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ED" w:rsidRPr="00F0214A" w:rsidRDefault="007971ED" w:rsidP="007971ED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DB68C1">
        <w:t>3GPP TSG-RAN2</w:t>
      </w:r>
      <w:r w:rsidR="00DF307E" w:rsidRPr="00DB68C1">
        <w:rPr>
          <w:rFonts w:eastAsiaTheme="minorEastAsia" w:hint="eastAsia"/>
          <w:lang w:eastAsia="ko-KR"/>
        </w:rPr>
        <w:t>#101</w:t>
      </w:r>
      <w:r w:rsidR="00AC7BA8" w:rsidRPr="00DB68C1">
        <w:rPr>
          <w:rFonts w:eastAsiaTheme="minorEastAsia" w:hint="eastAsia"/>
          <w:lang w:eastAsia="ko-KR"/>
        </w:rPr>
        <w:t xml:space="preserve">bis </w:t>
      </w:r>
      <w:r w:rsidR="00DF307E" w:rsidRPr="00DB68C1">
        <w:rPr>
          <w:rFonts w:eastAsiaTheme="minorEastAsia" w:hint="eastAsia"/>
          <w:lang w:eastAsia="ko-KR"/>
        </w:rPr>
        <w:t xml:space="preserve"> </w:t>
      </w:r>
      <w:r w:rsidRPr="00DB68C1">
        <w:rPr>
          <w:rFonts w:eastAsia="맑은 고딕"/>
          <w:lang w:eastAsia="ko-KR"/>
        </w:rPr>
        <w:t xml:space="preserve">     </w:t>
      </w:r>
      <w:r w:rsidRPr="00DB68C1">
        <w:rPr>
          <w:rFonts w:eastAsia="맑은 고딕" w:hint="eastAsia"/>
          <w:lang w:eastAsia="ko-KR"/>
        </w:rPr>
        <w:t xml:space="preserve"> </w:t>
      </w:r>
      <w:r w:rsidRPr="00DB68C1">
        <w:rPr>
          <w:rFonts w:eastAsia="맑은 고딕"/>
          <w:lang w:eastAsia="ko-KR"/>
        </w:rPr>
        <w:t xml:space="preserve">                                </w:t>
      </w:r>
      <w:r w:rsidRPr="00DB68C1">
        <w:t>R2-</w:t>
      </w:r>
      <w:r w:rsidR="0029682F" w:rsidRPr="00DB68C1">
        <w:t>180</w:t>
      </w:r>
      <w:r w:rsidR="00F0214A">
        <w:rPr>
          <w:rFonts w:eastAsiaTheme="minorEastAsia" w:hint="eastAsia"/>
          <w:lang w:eastAsia="ko-KR"/>
        </w:rPr>
        <w:t>6062</w:t>
      </w:r>
    </w:p>
    <w:p w:rsidR="007971ED" w:rsidRPr="00DB68C1" w:rsidRDefault="00AC7BA8" w:rsidP="007971ED">
      <w:pPr>
        <w:pStyle w:val="3GPPHeader"/>
        <w:spacing w:after="0"/>
        <w:rPr>
          <w:rFonts w:eastAsia="맑은 고딕"/>
          <w:lang w:eastAsia="ko-KR"/>
        </w:rPr>
      </w:pPr>
      <w:proofErr w:type="spellStart"/>
      <w:r w:rsidRPr="00DB68C1">
        <w:rPr>
          <w:rFonts w:eastAsiaTheme="minorEastAsia" w:hint="eastAsia"/>
          <w:lang w:eastAsia="ko-KR"/>
        </w:rPr>
        <w:t>Sanya</w:t>
      </w:r>
      <w:proofErr w:type="spellEnd"/>
      <w:r w:rsidR="007971ED" w:rsidRPr="00DB68C1">
        <w:t xml:space="preserve">, </w:t>
      </w:r>
      <w:r w:rsidRPr="00DB68C1">
        <w:rPr>
          <w:rFonts w:eastAsiaTheme="minorEastAsia" w:hint="eastAsia"/>
          <w:lang w:eastAsia="ko-KR"/>
        </w:rPr>
        <w:t>China</w:t>
      </w:r>
      <w:r w:rsidR="007971ED" w:rsidRPr="00DB68C1">
        <w:t xml:space="preserve">, </w:t>
      </w:r>
      <w:r w:rsidRPr="00DB68C1">
        <w:rPr>
          <w:rFonts w:eastAsia="맑은 고딕" w:hint="eastAsia"/>
          <w:lang w:eastAsia="ko-KR"/>
        </w:rPr>
        <w:t>April</w:t>
      </w:r>
      <w:r w:rsidRPr="00DB68C1">
        <w:rPr>
          <w:rFonts w:eastAsia="맑은 고딕"/>
          <w:lang w:eastAsia="ko-KR"/>
        </w:rPr>
        <w:t xml:space="preserve"> </w:t>
      </w:r>
      <w:r w:rsidRPr="00DB68C1">
        <w:rPr>
          <w:rFonts w:eastAsia="맑은 고딕" w:hint="eastAsia"/>
          <w:lang w:eastAsia="ko-KR"/>
        </w:rPr>
        <w:t>1</w:t>
      </w:r>
      <w:r w:rsidR="004B70A6" w:rsidRPr="00DB68C1">
        <w:rPr>
          <w:rFonts w:eastAsia="맑은 고딕" w:hint="eastAsia"/>
          <w:lang w:eastAsia="ko-KR"/>
        </w:rPr>
        <w:t>6</w:t>
      </w:r>
      <w:r w:rsidR="007971ED" w:rsidRPr="00DB68C1">
        <w:rPr>
          <w:rFonts w:eastAsia="맑은 고딕"/>
          <w:lang w:eastAsia="ko-KR"/>
        </w:rPr>
        <w:t xml:space="preserve"> </w:t>
      </w:r>
      <w:r w:rsidR="007971ED" w:rsidRPr="00DB68C1">
        <w:t>–</w:t>
      </w:r>
      <w:r w:rsidR="00AA3646" w:rsidRPr="00DB68C1">
        <w:rPr>
          <w:rFonts w:eastAsiaTheme="minorEastAsia" w:hint="eastAsia"/>
          <w:lang w:eastAsia="ko-KR"/>
        </w:rPr>
        <w:t xml:space="preserve"> </w:t>
      </w:r>
      <w:r w:rsidR="007971ED" w:rsidRPr="00DB68C1">
        <w:t>2</w:t>
      </w:r>
      <w:r w:rsidRPr="00DB68C1">
        <w:rPr>
          <w:rFonts w:eastAsiaTheme="minorEastAsia" w:hint="eastAsia"/>
          <w:lang w:eastAsia="ko-KR"/>
        </w:rPr>
        <w:t>0</w:t>
      </w:r>
      <w:r w:rsidR="007971ED" w:rsidRPr="00DB68C1">
        <w:t>, 201</w:t>
      </w:r>
      <w:r w:rsidR="007971ED" w:rsidRPr="00DB68C1">
        <w:rPr>
          <w:rFonts w:eastAsia="맑은 고딕"/>
          <w:lang w:eastAsia="ko-KR"/>
        </w:rPr>
        <w:t xml:space="preserve">8                                                         </w:t>
      </w:r>
    </w:p>
    <w:p w:rsidR="007971ED" w:rsidRPr="00DB68C1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DB68C1">
        <w:rPr>
          <w:bCs/>
          <w:noProof w:val="0"/>
          <w:sz w:val="24"/>
          <w:lang w:val="en-GB"/>
        </w:rPr>
        <w:tab/>
      </w:r>
    </w:p>
    <w:p w:rsidR="007971ED" w:rsidRPr="00DB68C1" w:rsidRDefault="007971ED" w:rsidP="007971ED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DB68C1">
        <w:rPr>
          <w:rFonts w:cs="Arial"/>
          <w:b/>
          <w:bCs/>
          <w:sz w:val="24"/>
        </w:rPr>
        <w:t>Agenda item:</w:t>
      </w:r>
      <w:r w:rsidRPr="00DB68C1">
        <w:rPr>
          <w:rFonts w:cs="Arial"/>
          <w:b/>
          <w:bCs/>
          <w:sz w:val="24"/>
        </w:rPr>
        <w:tab/>
        <w:t>10.</w:t>
      </w:r>
      <w:r w:rsidR="00E07B57">
        <w:rPr>
          <w:rFonts w:eastAsia="맑은 고딕" w:cs="Arial" w:hint="eastAsia"/>
          <w:b/>
          <w:bCs/>
          <w:sz w:val="24"/>
          <w:lang w:eastAsia="ko-KR"/>
        </w:rPr>
        <w:t>4.5.3</w:t>
      </w:r>
    </w:p>
    <w:p w:rsidR="007971ED" w:rsidRPr="00DB68C1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B68C1">
        <w:rPr>
          <w:rFonts w:ascii="Arial" w:hAnsi="Arial" w:cs="Arial"/>
          <w:b/>
          <w:bCs/>
          <w:sz w:val="24"/>
        </w:rPr>
        <w:t>Source:</w:t>
      </w:r>
      <w:r w:rsidRPr="00DB68C1">
        <w:rPr>
          <w:rFonts w:ascii="Arial" w:hAnsi="Arial" w:cs="Arial"/>
          <w:b/>
          <w:bCs/>
          <w:sz w:val="24"/>
        </w:rPr>
        <w:tab/>
        <w:t>Samsung</w:t>
      </w:r>
      <w:r w:rsidRPr="00DB68C1">
        <w:rPr>
          <w:rFonts w:ascii="Arial" w:hAnsi="Arial" w:cs="Arial"/>
          <w:b/>
          <w:bCs/>
          <w:sz w:val="24"/>
        </w:rPr>
        <w:tab/>
      </w:r>
    </w:p>
    <w:p w:rsidR="00C7497B" w:rsidRPr="00DB68C1" w:rsidRDefault="007971ED" w:rsidP="00C7497B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DB68C1">
        <w:rPr>
          <w:rFonts w:ascii="Arial" w:hAnsi="Arial" w:cs="Arial"/>
          <w:b/>
          <w:bCs/>
          <w:sz w:val="24"/>
        </w:rPr>
        <w:t>Title:</w:t>
      </w:r>
      <w:r w:rsidRPr="00DB68C1">
        <w:rPr>
          <w:rFonts w:ascii="Arial" w:hAnsi="Arial" w:cs="Arial"/>
          <w:b/>
          <w:bCs/>
          <w:sz w:val="24"/>
        </w:rPr>
        <w:tab/>
      </w:r>
      <w:r w:rsidR="00FD3AFB" w:rsidRPr="00DB68C1">
        <w:rPr>
          <w:rFonts w:ascii="Arial" w:hAnsi="Arial" w:cs="Arial"/>
          <w:b/>
          <w:bCs/>
          <w:sz w:val="24"/>
        </w:rPr>
        <w:t xml:space="preserve">Remaining issues on </w:t>
      </w:r>
      <w:r w:rsidR="00C7497B" w:rsidRPr="00DB68C1">
        <w:rPr>
          <w:rFonts w:ascii="Arial" w:hAnsi="Arial" w:cs="Arial"/>
          <w:b/>
          <w:bCs/>
          <w:sz w:val="24"/>
        </w:rPr>
        <w:t>cell quality derivation in NR idle mode</w:t>
      </w:r>
    </w:p>
    <w:p w:rsidR="007971ED" w:rsidRPr="00DB68C1" w:rsidRDefault="007971ED" w:rsidP="00C7497B">
      <w:pPr>
        <w:ind w:left="1985" w:hanging="1985"/>
        <w:rPr>
          <w:rFonts w:ascii="Arial" w:hAnsi="Arial" w:cs="Arial"/>
          <w:b/>
          <w:bCs/>
          <w:sz w:val="24"/>
        </w:rPr>
      </w:pPr>
      <w:r w:rsidRPr="00DB68C1">
        <w:rPr>
          <w:rFonts w:ascii="Arial" w:hAnsi="Arial" w:cs="Arial"/>
          <w:b/>
          <w:bCs/>
          <w:sz w:val="24"/>
        </w:rPr>
        <w:t>Document for:</w:t>
      </w:r>
      <w:r w:rsidRPr="00DB68C1"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DB68C1" w:rsidRDefault="007971ED" w:rsidP="007971ED">
      <w:pPr>
        <w:pStyle w:val="1"/>
        <w:numPr>
          <w:ilvl w:val="0"/>
          <w:numId w:val="1"/>
        </w:numPr>
      </w:pPr>
      <w:r w:rsidRPr="00DB68C1">
        <w:t>Introduction</w:t>
      </w:r>
    </w:p>
    <w:p w:rsidR="00D16B38" w:rsidRPr="00DB68C1" w:rsidRDefault="00F756B8" w:rsidP="007971ED">
      <w:pPr>
        <w:jc w:val="both"/>
        <w:rPr>
          <w:rFonts w:eastAsiaTheme="minorEastAsia"/>
          <w:lang w:eastAsia="ko-KR"/>
        </w:rPr>
      </w:pPr>
      <w:r w:rsidRPr="00DB68C1">
        <w:rPr>
          <w:rFonts w:eastAsiaTheme="minorEastAsia" w:hint="eastAsia"/>
          <w:lang w:eastAsia="ko-KR"/>
        </w:rPr>
        <w:t xml:space="preserve">In </w:t>
      </w:r>
      <w:r w:rsidR="001D79EE" w:rsidRPr="00DB68C1">
        <w:rPr>
          <w:rFonts w:eastAsiaTheme="minorEastAsia" w:hint="eastAsia"/>
          <w:lang w:eastAsia="ko-KR"/>
        </w:rPr>
        <w:t>the previous RAN2#</w:t>
      </w:r>
      <w:r w:rsidR="00DE6F24" w:rsidRPr="00DB68C1">
        <w:rPr>
          <w:rFonts w:eastAsiaTheme="minorEastAsia" w:hint="eastAsia"/>
          <w:lang w:eastAsia="ko-KR"/>
        </w:rPr>
        <w:t>AH 1801</w:t>
      </w:r>
      <w:r w:rsidR="001D79EE" w:rsidRPr="00DB68C1">
        <w:rPr>
          <w:rFonts w:eastAsiaTheme="minorEastAsia" w:hint="eastAsia"/>
          <w:lang w:eastAsia="ko-KR"/>
        </w:rPr>
        <w:t xml:space="preserve"> meeting</w:t>
      </w:r>
      <w:r w:rsidR="00136224" w:rsidRPr="00DB68C1">
        <w:rPr>
          <w:rFonts w:eastAsiaTheme="minorEastAsia" w:hint="eastAsia"/>
          <w:lang w:eastAsia="ko-KR"/>
        </w:rPr>
        <w:t xml:space="preserve">, </w:t>
      </w:r>
      <w:r w:rsidR="000351C7" w:rsidRPr="00DB68C1">
        <w:rPr>
          <w:rFonts w:eastAsiaTheme="minorEastAsia" w:hint="eastAsia"/>
          <w:lang w:eastAsia="ko-KR"/>
        </w:rPr>
        <w:t xml:space="preserve">RAN2 </w:t>
      </w:r>
      <w:r w:rsidR="00DE6F24" w:rsidRPr="00DB68C1">
        <w:rPr>
          <w:rFonts w:eastAsiaTheme="minorEastAsia" w:hint="eastAsia"/>
          <w:lang w:eastAsia="ko-KR"/>
        </w:rPr>
        <w:t xml:space="preserve">agreed to support cell quality derivation for cell selection/reselection as follows: </w:t>
      </w:r>
    </w:p>
    <w:p w:rsidR="00DE6F24" w:rsidRPr="00DB68C1" w:rsidRDefault="00DE6F24" w:rsidP="00DE6F24">
      <w:pPr>
        <w:pStyle w:val="Doc-text2"/>
      </w:pPr>
    </w:p>
    <w:p w:rsidR="00DE6F24" w:rsidRPr="00DB68C1" w:rsidRDefault="00DE6F24" w:rsidP="00DE6F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B68C1">
        <w:t>Agreements:</w:t>
      </w:r>
    </w:p>
    <w:p w:rsidR="00DE6F24" w:rsidRPr="00DB68C1" w:rsidRDefault="00DE6F24" w:rsidP="00DE6F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B68C1">
        <w:t>1</w:t>
      </w:r>
      <w:r w:rsidRPr="00DB68C1">
        <w:tab/>
      </w:r>
      <w:r w:rsidRPr="00DB68C1">
        <w:rPr>
          <w:rFonts w:hint="eastAsia"/>
          <w:lang w:val="en-US"/>
        </w:rPr>
        <w:t xml:space="preserve">Cell quality derivation for cell selection is up to UE </w:t>
      </w:r>
      <w:r w:rsidRPr="00DB68C1">
        <w:rPr>
          <w:lang w:val="en-US"/>
        </w:rPr>
        <w:t>implementation</w:t>
      </w:r>
      <w:r w:rsidRPr="00DB68C1">
        <w:rPr>
          <w:rFonts w:hint="eastAsia"/>
          <w:lang w:val="en-US"/>
        </w:rPr>
        <w:t>.</w:t>
      </w:r>
    </w:p>
    <w:p w:rsidR="00DE6F24" w:rsidRPr="00DB68C1" w:rsidRDefault="00DE6F24" w:rsidP="00DE6F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B68C1">
        <w:rPr>
          <w:lang w:val="en-US"/>
        </w:rPr>
        <w:t>2</w:t>
      </w:r>
      <w:r w:rsidRPr="00DB68C1">
        <w:rPr>
          <w:lang w:val="en-US"/>
        </w:rPr>
        <w:tab/>
        <w:t xml:space="preserve">As baseline of cell reselection: for multiple beams, the derivation formula used in Connected mode for cell quality is also applicable to Idle mode; i.e. the quality is calculated as a linear average over up to N best beams above a threshold which are configured per carrier and broadcasted. Further optimization can be considered, e.g., considering on </w:t>
      </w:r>
      <w:r w:rsidRPr="00DB68C1">
        <w:rPr>
          <w:rFonts w:hint="eastAsia"/>
          <w:lang w:val="en-US"/>
        </w:rPr>
        <w:t xml:space="preserve">the number of actual good beams </w:t>
      </w:r>
      <w:r w:rsidRPr="00DB68C1">
        <w:rPr>
          <w:lang w:val="en-US"/>
        </w:rPr>
        <w:t xml:space="preserve">(the quality of the beam is above the threshold) </w:t>
      </w:r>
      <w:r w:rsidRPr="00DB68C1">
        <w:rPr>
          <w:rFonts w:hint="eastAsia"/>
          <w:lang w:val="en-US"/>
        </w:rPr>
        <w:t>for cell reselection.</w:t>
      </w:r>
    </w:p>
    <w:p w:rsidR="00DE6F24" w:rsidRPr="00DB68C1" w:rsidRDefault="00DE6F24" w:rsidP="00DE6F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DE6F24" w:rsidRPr="00DB68C1" w:rsidRDefault="00DE6F24" w:rsidP="007971ED">
      <w:pPr>
        <w:jc w:val="both"/>
        <w:rPr>
          <w:rFonts w:eastAsiaTheme="minorEastAsia"/>
          <w:lang w:val="en-US" w:eastAsia="ko-KR"/>
        </w:rPr>
      </w:pPr>
    </w:p>
    <w:p w:rsidR="00D16B38" w:rsidRPr="00DB68C1" w:rsidRDefault="00DE6F24" w:rsidP="007971ED">
      <w:pPr>
        <w:jc w:val="both"/>
        <w:rPr>
          <w:rFonts w:eastAsiaTheme="minorEastAsia"/>
          <w:lang w:eastAsia="ko-KR"/>
        </w:rPr>
      </w:pPr>
      <w:r w:rsidRPr="00DB68C1">
        <w:rPr>
          <w:rFonts w:eastAsiaTheme="minorEastAsia" w:hint="eastAsia"/>
          <w:lang w:eastAsia="ko-KR"/>
        </w:rPr>
        <w:t>In this contribution, we discuss the need of additional considerations for the agreed cell quality derivation in NR Idle mode.</w:t>
      </w:r>
    </w:p>
    <w:p w:rsidR="0065486F" w:rsidRPr="00DB68C1" w:rsidRDefault="0065486F" w:rsidP="007971ED">
      <w:pPr>
        <w:jc w:val="both"/>
        <w:rPr>
          <w:rFonts w:eastAsiaTheme="minorEastAsia"/>
          <w:lang w:eastAsia="ko-KR"/>
        </w:rPr>
      </w:pPr>
    </w:p>
    <w:p w:rsidR="000D63DC" w:rsidRPr="00DB68C1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 w:rsidRPr="00DB68C1">
        <w:rPr>
          <w:rFonts w:eastAsiaTheme="minorEastAsia" w:hint="eastAsia"/>
          <w:lang w:eastAsia="ko-KR"/>
        </w:rPr>
        <w:t>Discussion</w:t>
      </w:r>
    </w:p>
    <w:p w:rsidR="00EA22F9" w:rsidRPr="00DB68C1" w:rsidRDefault="0096332C" w:rsidP="00B5285E">
      <w:pPr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>Now we have the</w:t>
      </w:r>
      <w:r w:rsidR="00B5285E" w:rsidRPr="00DB68C1">
        <w:rPr>
          <w:rFonts w:eastAsia="맑은 고딕" w:hint="eastAsia"/>
          <w:lang w:val="en-US" w:eastAsia="ko-KR"/>
        </w:rPr>
        <w:t xml:space="preserve"> cell quality derivation for cell </w:t>
      </w:r>
      <w:r w:rsidRPr="00DB68C1">
        <w:rPr>
          <w:rFonts w:eastAsia="맑은 고딕" w:hint="eastAsia"/>
          <w:lang w:val="en-US" w:eastAsia="ko-KR"/>
        </w:rPr>
        <w:t xml:space="preserve">reselection, with </w:t>
      </w:r>
      <w:r w:rsidRPr="00DB68C1">
        <w:rPr>
          <w:rFonts w:eastAsia="맑은 고딕"/>
          <w:lang w:val="en-US" w:eastAsia="ko-KR"/>
        </w:rPr>
        <w:t>the derivation formula used in Connected mode for cell quality;</w:t>
      </w:r>
      <w:r w:rsidRPr="00DB68C1">
        <w:rPr>
          <w:rFonts w:eastAsia="맑은 고딕" w:hint="eastAsia"/>
          <w:lang w:val="en-US" w:eastAsia="ko-KR"/>
        </w:rPr>
        <w:t xml:space="preserve"> </w:t>
      </w:r>
      <w:r w:rsidRPr="00DB68C1">
        <w:rPr>
          <w:lang w:val="en-US"/>
        </w:rPr>
        <w:t>i.e. the quality is calculated as a linear average over up to N best beams above a threshold which are configured per carrier and broadcasted.</w:t>
      </w:r>
    </w:p>
    <w:p w:rsidR="00BC20DC" w:rsidRPr="00DB68C1" w:rsidRDefault="0016705E" w:rsidP="004F7AFB">
      <w:pPr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Now the remaining </w:t>
      </w:r>
      <w:r w:rsidR="00A5102D" w:rsidRPr="00DB68C1">
        <w:rPr>
          <w:rFonts w:eastAsia="맑은 고딕" w:hint="eastAsia"/>
          <w:lang w:val="en-US" w:eastAsia="ko-KR"/>
        </w:rPr>
        <w:t>issue</w:t>
      </w:r>
      <w:r w:rsidR="00BC20DC" w:rsidRPr="00DB68C1">
        <w:rPr>
          <w:rFonts w:eastAsia="맑은 고딕" w:hint="eastAsia"/>
          <w:lang w:val="en-US" w:eastAsia="ko-KR"/>
        </w:rPr>
        <w:t xml:space="preserve">s are as follows: </w:t>
      </w:r>
    </w:p>
    <w:p w:rsidR="00BC20DC" w:rsidRPr="00DB68C1" w:rsidRDefault="00BC20DC" w:rsidP="00BC20DC">
      <w:pPr>
        <w:pStyle w:val="a6"/>
        <w:numPr>
          <w:ilvl w:val="0"/>
          <w:numId w:val="9"/>
        </w:numPr>
        <w:ind w:leftChars="0"/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>Filtering details</w:t>
      </w:r>
    </w:p>
    <w:p w:rsidR="00BC20DC" w:rsidRPr="00DB68C1" w:rsidRDefault="00BC20DC" w:rsidP="00BC20DC">
      <w:pPr>
        <w:pStyle w:val="a6"/>
        <w:numPr>
          <w:ilvl w:val="0"/>
          <w:numId w:val="9"/>
        </w:numPr>
        <w:ind w:leftChars="0"/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Broadcasting information detail (N, threshold) </w:t>
      </w:r>
    </w:p>
    <w:p w:rsidR="00BC20DC" w:rsidRDefault="00BC20DC" w:rsidP="00BC20DC">
      <w:pPr>
        <w:pStyle w:val="a6"/>
        <w:numPr>
          <w:ilvl w:val="0"/>
          <w:numId w:val="9"/>
        </w:numPr>
        <w:ind w:leftChars="0"/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>Additional consideration to solve mismatch of # of beams among different cells</w:t>
      </w:r>
    </w:p>
    <w:p w:rsidR="00BD3D62" w:rsidRDefault="00BD3D62" w:rsidP="00BD3D62">
      <w:pPr>
        <w:jc w:val="both"/>
        <w:rPr>
          <w:rFonts w:eastAsia="맑은 고딕"/>
          <w:lang w:val="en-US" w:eastAsia="ko-KR"/>
        </w:rPr>
      </w:pPr>
    </w:p>
    <w:p w:rsidR="00BD3D62" w:rsidRPr="0076397C" w:rsidRDefault="00BD3D62" w:rsidP="00BD3D62">
      <w:pPr>
        <w:jc w:val="both"/>
        <w:rPr>
          <w:rFonts w:eastAsia="맑은 고딕"/>
          <w:b/>
          <w:sz w:val="22"/>
          <w:u w:val="single"/>
          <w:lang w:val="en-US" w:eastAsia="ko-KR"/>
        </w:rPr>
      </w:pPr>
      <w:r w:rsidRPr="0076397C">
        <w:rPr>
          <w:rFonts w:eastAsia="맑은 고딕" w:hint="eastAsia"/>
          <w:b/>
          <w:sz w:val="22"/>
          <w:u w:val="single"/>
          <w:lang w:val="en-US" w:eastAsia="ko-KR"/>
        </w:rPr>
        <w:t>[Filtering details]</w:t>
      </w:r>
    </w:p>
    <w:p w:rsidR="00BC20DC" w:rsidRDefault="00BC20DC" w:rsidP="00BC20DC">
      <w:pPr>
        <w:jc w:val="both"/>
        <w:rPr>
          <w:rFonts w:eastAsiaTheme="minorEastAsia"/>
          <w:lang w:eastAsia="ko-KR"/>
        </w:rPr>
      </w:pPr>
      <w:r w:rsidRPr="00DB68C1">
        <w:rPr>
          <w:rFonts w:eastAsia="맑은 고딕" w:hint="eastAsia"/>
          <w:lang w:val="en-US" w:eastAsia="ko-KR"/>
        </w:rPr>
        <w:t xml:space="preserve">For the filtering details, we propose to follow the LTE principle, which the </w:t>
      </w:r>
      <w:r w:rsidRPr="00DB68C1">
        <w:rPr>
          <w:rFonts w:eastAsiaTheme="minorEastAsia" w:hint="eastAsia"/>
          <w:lang w:eastAsia="ko-KR"/>
        </w:rPr>
        <w:t xml:space="preserve">L1/ </w:t>
      </w:r>
      <w:r w:rsidRPr="00DB68C1">
        <w:rPr>
          <w:lang w:eastAsia="ko-KR"/>
        </w:rPr>
        <w:t>L3 filtering of the measurements are implementation specific.</w:t>
      </w:r>
    </w:p>
    <w:p w:rsidR="006B655A" w:rsidRPr="007F4650" w:rsidRDefault="006B655A" w:rsidP="00BC20DC">
      <w:pPr>
        <w:jc w:val="both"/>
        <w:rPr>
          <w:rFonts w:eastAsiaTheme="minorEastAsia"/>
          <w:lang w:eastAsia="ko-KR"/>
        </w:rPr>
      </w:pPr>
    </w:p>
    <w:p w:rsidR="00E75BBD" w:rsidRPr="00DB68C1" w:rsidRDefault="00E75BBD" w:rsidP="00E75BBD">
      <w:pPr>
        <w:rPr>
          <w:b/>
          <w:lang w:val="en-US" w:eastAsia="ko-KR"/>
        </w:rPr>
      </w:pPr>
      <w:r w:rsidRPr="00DB68C1">
        <w:rPr>
          <w:b/>
          <w:lang w:val="en-US" w:eastAsia="ko-KR"/>
        </w:rPr>
        <w:t xml:space="preserve">Proposal </w:t>
      </w:r>
      <w:r w:rsidRPr="00DB68C1">
        <w:rPr>
          <w:rFonts w:eastAsiaTheme="minorEastAsia" w:hint="eastAsia"/>
          <w:b/>
          <w:lang w:val="en-US" w:eastAsia="ko-KR"/>
        </w:rPr>
        <w:t>1</w:t>
      </w:r>
      <w:r w:rsidRPr="00DB68C1">
        <w:rPr>
          <w:b/>
          <w:lang w:val="en-US" w:eastAsia="ko-KR"/>
        </w:rPr>
        <w:t xml:space="preserve">: </w:t>
      </w:r>
      <w:r w:rsidRPr="00DB68C1">
        <w:rPr>
          <w:rFonts w:eastAsiaTheme="minorEastAsia" w:hint="eastAsia"/>
          <w:b/>
          <w:lang w:val="en-US" w:eastAsia="ko-KR"/>
        </w:rPr>
        <w:t>For idle mode cell selection/reselection,</w:t>
      </w:r>
      <w:r w:rsidRPr="00DB68C1">
        <w:rPr>
          <w:b/>
          <w:lang w:val="en-US" w:eastAsia="ko-KR"/>
        </w:rPr>
        <w:t xml:space="preserve"> L1 and L3 filtering are left to implementation.</w:t>
      </w:r>
    </w:p>
    <w:p w:rsidR="00BC20DC" w:rsidRDefault="00BC20DC" w:rsidP="00BC20DC">
      <w:pPr>
        <w:jc w:val="both"/>
        <w:rPr>
          <w:rFonts w:eastAsia="맑은 고딕"/>
          <w:lang w:val="en-US" w:eastAsia="ko-KR"/>
        </w:rPr>
      </w:pPr>
    </w:p>
    <w:p w:rsidR="00BD3D62" w:rsidRPr="0076397C" w:rsidRDefault="00BD3D62" w:rsidP="00BD3D62">
      <w:pPr>
        <w:jc w:val="both"/>
        <w:rPr>
          <w:rFonts w:eastAsia="맑은 고딕"/>
          <w:b/>
          <w:sz w:val="22"/>
          <w:u w:val="single"/>
          <w:lang w:val="en-US" w:eastAsia="ko-KR"/>
        </w:rPr>
      </w:pPr>
      <w:r w:rsidRPr="0076397C">
        <w:rPr>
          <w:rFonts w:eastAsia="맑은 고딕" w:hint="eastAsia"/>
          <w:b/>
          <w:sz w:val="22"/>
          <w:u w:val="single"/>
          <w:lang w:val="en-US" w:eastAsia="ko-KR"/>
        </w:rPr>
        <w:lastRenderedPageBreak/>
        <w:t>[B</w:t>
      </w:r>
      <w:r w:rsidRPr="0076397C">
        <w:rPr>
          <w:rFonts w:eastAsia="맑은 고딕"/>
          <w:b/>
          <w:sz w:val="22"/>
          <w:u w:val="single"/>
          <w:lang w:val="en-US" w:eastAsia="ko-KR"/>
        </w:rPr>
        <w:t xml:space="preserve">roadcasting information </w:t>
      </w:r>
      <w:r w:rsidRPr="0076397C">
        <w:rPr>
          <w:rFonts w:eastAsia="맑은 고딕" w:hint="eastAsia"/>
          <w:b/>
          <w:sz w:val="22"/>
          <w:u w:val="single"/>
          <w:lang w:val="en-US" w:eastAsia="ko-KR"/>
        </w:rPr>
        <w:t>details]</w:t>
      </w:r>
    </w:p>
    <w:p w:rsidR="00E8091A" w:rsidRPr="00DB68C1" w:rsidRDefault="00BC20DC" w:rsidP="00E8091A">
      <w:pPr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For the broadcasting information details, we need to discuss 1) the container of parameters </w:t>
      </w:r>
      <w:r w:rsidR="00117193" w:rsidRPr="00DB68C1">
        <w:rPr>
          <w:rFonts w:eastAsia="맑은 고딕" w:hint="eastAsia"/>
          <w:lang w:val="en-US" w:eastAsia="ko-KR"/>
        </w:rPr>
        <w:t xml:space="preserve">N and </w:t>
      </w:r>
      <w:r w:rsidR="00117193" w:rsidRPr="00DB68C1">
        <w:rPr>
          <w:rFonts w:eastAsia="맑은 고딕"/>
          <w:lang w:val="en-US" w:eastAsia="ko-KR"/>
        </w:rPr>
        <w:t>threshold</w:t>
      </w:r>
      <w:r w:rsidR="00117193" w:rsidRPr="00DB68C1">
        <w:rPr>
          <w:rFonts w:eastAsia="맑은 고딕" w:hint="eastAsia"/>
          <w:lang w:val="en-US" w:eastAsia="ko-KR"/>
        </w:rPr>
        <w:t xml:space="preserve">, </w:t>
      </w:r>
      <w:r w:rsidRPr="00DB68C1">
        <w:rPr>
          <w:rFonts w:eastAsia="맑은 고딕" w:hint="eastAsia"/>
          <w:lang w:val="en-US" w:eastAsia="ko-KR"/>
        </w:rPr>
        <w:t>and 2) whether includ</w:t>
      </w:r>
      <w:r w:rsidR="00117193" w:rsidRPr="00DB68C1">
        <w:rPr>
          <w:rFonts w:eastAsia="맑은 고딕" w:hint="eastAsia"/>
          <w:lang w:val="en-US" w:eastAsia="ko-KR"/>
        </w:rPr>
        <w:t>ing</w:t>
      </w:r>
      <w:r w:rsidRPr="00DB68C1">
        <w:rPr>
          <w:rFonts w:eastAsia="맑은 고딕" w:hint="eastAsia"/>
          <w:lang w:val="en-US" w:eastAsia="ko-KR"/>
        </w:rPr>
        <w:t xml:space="preserve"> neighbor cell information </w:t>
      </w:r>
      <w:r w:rsidR="00117193" w:rsidRPr="00DB68C1">
        <w:rPr>
          <w:rFonts w:eastAsia="맑은 고딕" w:hint="eastAsia"/>
          <w:lang w:val="en-US" w:eastAsia="ko-KR"/>
        </w:rPr>
        <w:t>with different N and threshold</w:t>
      </w:r>
      <w:r w:rsidRPr="00DB68C1">
        <w:rPr>
          <w:rFonts w:eastAsia="맑은 고딕" w:hint="eastAsia"/>
          <w:lang w:val="en-US" w:eastAsia="ko-KR"/>
        </w:rPr>
        <w:t xml:space="preserve">. </w:t>
      </w:r>
      <w:r w:rsidR="00E8091A" w:rsidRPr="00DB68C1">
        <w:rPr>
          <w:rFonts w:eastAsia="맑은 고딕" w:hint="eastAsia"/>
          <w:lang w:val="en-US" w:eastAsia="ko-KR"/>
        </w:rPr>
        <w:t xml:space="preserve">Regarding the possibility of having different parameters for </w:t>
      </w:r>
      <w:r w:rsidR="00E8091A" w:rsidRPr="00DB68C1">
        <w:rPr>
          <w:rFonts w:eastAsia="맑은 고딕"/>
          <w:lang w:val="en-US" w:eastAsia="ko-KR"/>
        </w:rPr>
        <w:t>neighbor</w:t>
      </w:r>
      <w:r w:rsidR="00E8091A" w:rsidRPr="00DB68C1">
        <w:rPr>
          <w:rFonts w:eastAsia="맑은 고딕" w:hint="eastAsia"/>
          <w:lang w:val="en-US" w:eastAsia="ko-KR"/>
        </w:rPr>
        <w:t xml:space="preserve"> cells, we quote RAN2 agreement from RAN2#99 meeting on connected mode as follows:  </w:t>
      </w:r>
    </w:p>
    <w:p w:rsidR="00E8091A" w:rsidRPr="00DB68C1" w:rsidRDefault="00E8091A" w:rsidP="00E809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B68C1">
        <w:t>Agreements</w:t>
      </w:r>
    </w:p>
    <w:p w:rsidR="00E8091A" w:rsidRPr="00DB68C1" w:rsidRDefault="00E8091A" w:rsidP="00E809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B68C1">
        <w:t>1:</w:t>
      </w:r>
      <w:r w:rsidRPr="00DB68C1">
        <w:tab/>
        <w:t xml:space="preserve">Independent N and independent threshold should be configured per carrier frequency in the </w:t>
      </w:r>
      <w:proofErr w:type="spellStart"/>
      <w:r w:rsidRPr="00DB68C1">
        <w:t>MeasObject</w:t>
      </w:r>
      <w:proofErr w:type="spellEnd"/>
      <w:r w:rsidRPr="00DB68C1">
        <w:t xml:space="preserve"> for NR-SS based and CSI-RS based L3 mobility. (This agreement does not have any implication on the number of CSI-RS resources that can be configured per cell)</w:t>
      </w:r>
    </w:p>
    <w:p w:rsidR="00E8091A" w:rsidRDefault="00E8091A" w:rsidP="00E8091A">
      <w:pPr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In order to maintain the consistency with Connected mode, we propose to have the same parameters N and thresholds are used for intra-frequency cell reselection. For inter-frequency cell reselection, we can follow the LTE principle to </w:t>
      </w:r>
      <w:r>
        <w:rPr>
          <w:rFonts w:eastAsia="맑은 고딕" w:hint="eastAsia"/>
          <w:lang w:val="en-US" w:eastAsia="ko-KR"/>
        </w:rPr>
        <w:t>signal</w:t>
      </w:r>
      <w:r w:rsidRPr="00DB68C1">
        <w:rPr>
          <w:rFonts w:eastAsia="맑은 고딕" w:hint="eastAsia"/>
          <w:lang w:val="en-US" w:eastAsia="ko-KR"/>
        </w:rPr>
        <w:t xml:space="preserve"> them in a separate SI</w:t>
      </w:r>
      <w:r>
        <w:rPr>
          <w:rFonts w:eastAsia="맑은 고딕" w:hint="eastAsia"/>
          <w:lang w:val="en-US" w:eastAsia="ko-KR"/>
        </w:rPr>
        <w:t xml:space="preserve"> other than SIB1/2</w:t>
      </w:r>
      <w:r w:rsidRPr="00DB68C1">
        <w:rPr>
          <w:rFonts w:eastAsia="맑은 고딕" w:hint="eastAsia"/>
          <w:lang w:val="en-US" w:eastAsia="ko-KR"/>
        </w:rPr>
        <w:t xml:space="preserve">. </w:t>
      </w:r>
    </w:p>
    <w:p w:rsidR="00492033" w:rsidRDefault="00492033" w:rsidP="00E8091A">
      <w:pPr>
        <w:jc w:val="both"/>
        <w:rPr>
          <w:rFonts w:eastAsia="맑은 고딕"/>
          <w:lang w:val="en-US" w:eastAsia="ko-KR"/>
        </w:rPr>
      </w:pPr>
    </w:p>
    <w:p w:rsidR="006C1403" w:rsidRDefault="006C1403" w:rsidP="006C1403">
      <w:pPr>
        <w:jc w:val="both"/>
        <w:rPr>
          <w:rFonts w:eastAsia="맑은 고딕"/>
          <w:lang w:val="en-US" w:eastAsia="ko-KR"/>
        </w:rPr>
      </w:pPr>
      <w:r w:rsidRPr="00492033">
        <w:rPr>
          <w:rFonts w:eastAsia="맑은 고딕" w:hint="eastAsia"/>
          <w:b/>
          <w:lang w:val="en-US" w:eastAsia="ko-KR"/>
        </w:rPr>
        <w:t xml:space="preserve">Observation </w:t>
      </w:r>
      <w:r>
        <w:rPr>
          <w:rFonts w:eastAsia="맑은 고딕" w:hint="eastAsia"/>
          <w:b/>
          <w:lang w:val="en-US" w:eastAsia="ko-KR"/>
        </w:rPr>
        <w:t>1</w:t>
      </w:r>
      <w:r>
        <w:rPr>
          <w:rFonts w:eastAsia="맑은 고딕" w:hint="eastAsia"/>
          <w:lang w:val="en-US" w:eastAsia="ko-KR"/>
        </w:rPr>
        <w:t xml:space="preserve">: Parameters N and threshold for cell reselection should be configured per carrier </w:t>
      </w:r>
      <w:r>
        <w:rPr>
          <w:rFonts w:eastAsia="맑은 고딕"/>
          <w:lang w:val="en-US" w:eastAsia="ko-KR"/>
        </w:rPr>
        <w:t>frequency</w:t>
      </w:r>
      <w:r>
        <w:rPr>
          <w:rFonts w:eastAsia="맑은 고딕" w:hint="eastAsia"/>
          <w:lang w:val="en-US" w:eastAsia="ko-KR"/>
        </w:rPr>
        <w:t xml:space="preserve">. </w:t>
      </w:r>
    </w:p>
    <w:p w:rsidR="006C1403" w:rsidRPr="006C1403" w:rsidRDefault="006C1403" w:rsidP="006C1403">
      <w:pPr>
        <w:ind w:left="993" w:hangingChars="506" w:hanging="993"/>
        <w:rPr>
          <w:b/>
          <w:lang w:val="en-US" w:eastAsia="ko-KR"/>
        </w:rPr>
      </w:pPr>
      <w:r w:rsidRPr="006C1403">
        <w:rPr>
          <w:rFonts w:hint="eastAsia"/>
          <w:b/>
          <w:lang w:val="en-US" w:eastAsia="ko-KR"/>
        </w:rPr>
        <w:t xml:space="preserve">Observation </w:t>
      </w:r>
      <w:r>
        <w:rPr>
          <w:rFonts w:eastAsiaTheme="minorEastAsia" w:hint="eastAsia"/>
          <w:b/>
          <w:lang w:val="en-US" w:eastAsia="ko-KR"/>
        </w:rPr>
        <w:t>2</w:t>
      </w:r>
      <w:r w:rsidRPr="006C1403">
        <w:rPr>
          <w:rFonts w:hint="eastAsia"/>
          <w:b/>
          <w:lang w:val="en-US" w:eastAsia="ko-KR"/>
        </w:rPr>
        <w:t xml:space="preserve">: </w:t>
      </w:r>
      <w:r w:rsidRPr="006C1403">
        <w:rPr>
          <w:rFonts w:hint="eastAsia"/>
          <w:lang w:val="en-US" w:eastAsia="ko-KR"/>
        </w:rPr>
        <w:t xml:space="preserve">Parameters N and threshold for </w:t>
      </w:r>
      <w:r w:rsidRPr="006C1403">
        <w:rPr>
          <w:lang w:val="en-US" w:eastAsia="ko-KR"/>
        </w:rPr>
        <w:t xml:space="preserve">inter-frequency </w:t>
      </w:r>
      <w:r w:rsidRPr="006C1403">
        <w:rPr>
          <w:rFonts w:hint="eastAsia"/>
          <w:lang w:val="en-US" w:eastAsia="ko-KR"/>
        </w:rPr>
        <w:t>cell reselection should be signaled in a separate SI other than SIB1/2.</w:t>
      </w:r>
      <w:r w:rsidRPr="006C1403">
        <w:rPr>
          <w:rFonts w:hint="eastAsia"/>
          <w:b/>
          <w:lang w:val="en-US" w:eastAsia="ko-KR"/>
        </w:rPr>
        <w:t xml:space="preserve"> </w:t>
      </w:r>
    </w:p>
    <w:p w:rsidR="00117193" w:rsidRPr="006C1403" w:rsidRDefault="00117193" w:rsidP="00BC20DC">
      <w:pPr>
        <w:jc w:val="both"/>
        <w:rPr>
          <w:rFonts w:eastAsia="맑은 고딕"/>
          <w:lang w:val="en-US" w:eastAsia="ko-KR"/>
        </w:rPr>
      </w:pPr>
    </w:p>
    <w:p w:rsidR="00E8091A" w:rsidRDefault="00117193" w:rsidP="00BC20DC">
      <w:pPr>
        <w:jc w:val="both"/>
        <w:rPr>
          <w:rFonts w:eastAsiaTheme="minorEastAsia"/>
          <w:lang w:val="en-US" w:eastAsia="ko-KR"/>
        </w:rPr>
      </w:pPr>
      <w:r w:rsidRPr="00DB68C1">
        <w:rPr>
          <w:rFonts w:eastAsiaTheme="minorEastAsia" w:hint="eastAsia"/>
          <w:lang w:val="en-US" w:eastAsia="ko-KR"/>
        </w:rPr>
        <w:t>Regarding the container</w:t>
      </w:r>
      <w:r w:rsidR="00E8091A">
        <w:rPr>
          <w:rFonts w:eastAsiaTheme="minorEastAsia" w:hint="eastAsia"/>
          <w:lang w:val="en-US" w:eastAsia="ko-KR"/>
        </w:rPr>
        <w:t xml:space="preserve"> for cell reselection information</w:t>
      </w:r>
      <w:r w:rsidRPr="00DB68C1">
        <w:rPr>
          <w:rFonts w:eastAsiaTheme="minorEastAsia" w:hint="eastAsia"/>
          <w:lang w:val="en-US" w:eastAsia="ko-KR"/>
        </w:rPr>
        <w:t xml:space="preserve">, </w:t>
      </w:r>
      <w:r w:rsidR="00006B30">
        <w:rPr>
          <w:rFonts w:eastAsiaTheme="minorEastAsia" w:hint="eastAsia"/>
          <w:lang w:val="en-US" w:eastAsia="ko-KR"/>
        </w:rPr>
        <w:t>now</w:t>
      </w:r>
      <w:r w:rsidRPr="00DB68C1">
        <w:rPr>
          <w:rFonts w:eastAsiaTheme="minorEastAsia" w:hint="eastAsia"/>
          <w:lang w:val="en-US" w:eastAsia="ko-KR"/>
        </w:rPr>
        <w:t xml:space="preserve"> </w:t>
      </w:r>
      <w:r w:rsidR="00E8091A">
        <w:rPr>
          <w:rFonts w:eastAsiaTheme="minorEastAsia" w:hint="eastAsia"/>
          <w:lang w:val="en-US" w:eastAsia="ko-KR"/>
        </w:rPr>
        <w:t>NR</w:t>
      </w:r>
      <w:r w:rsidRPr="00DB68C1">
        <w:rPr>
          <w:rFonts w:eastAsiaTheme="minorEastAsia" w:hint="eastAsia"/>
          <w:lang w:val="en-US" w:eastAsia="ko-KR"/>
        </w:rPr>
        <w:t xml:space="preserve"> ha</w:t>
      </w:r>
      <w:r w:rsidR="00E8091A">
        <w:rPr>
          <w:rFonts w:eastAsiaTheme="minorEastAsia" w:hint="eastAsia"/>
          <w:lang w:val="en-US" w:eastAsia="ko-KR"/>
        </w:rPr>
        <w:t xml:space="preserve">s three SIBs as follows: </w:t>
      </w:r>
    </w:p>
    <w:p w:rsidR="00006B30" w:rsidRDefault="00E8091A" w:rsidP="00E8091A">
      <w:pPr>
        <w:pStyle w:val="a6"/>
        <w:numPr>
          <w:ilvl w:val="0"/>
          <w:numId w:val="9"/>
        </w:numPr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>[</w:t>
      </w:r>
      <w:r w:rsidRPr="00E8091A">
        <w:rPr>
          <w:rFonts w:eastAsiaTheme="minorEastAsia" w:hint="eastAsia"/>
          <w:b/>
          <w:lang w:val="en-US" w:eastAsia="ko-KR"/>
        </w:rPr>
        <w:t>SIB2</w:t>
      </w:r>
      <w:r>
        <w:rPr>
          <w:rFonts w:eastAsiaTheme="minorEastAsia" w:hint="eastAsia"/>
          <w:b/>
          <w:lang w:val="en-US" w:eastAsia="ko-KR"/>
        </w:rPr>
        <w:t>]</w:t>
      </w:r>
      <w:r w:rsidR="00006B30" w:rsidRPr="00E8091A">
        <w:rPr>
          <w:rFonts w:eastAsiaTheme="minorEastAsia" w:hint="eastAsia"/>
          <w:lang w:val="en-US" w:eastAsia="ko-KR"/>
        </w:rPr>
        <w:t xml:space="preserve"> for</w:t>
      </w:r>
      <w:r>
        <w:rPr>
          <w:rFonts w:eastAsiaTheme="minorEastAsia" w:hint="eastAsia"/>
          <w:lang w:val="en-US" w:eastAsia="ko-KR"/>
        </w:rPr>
        <w:t xml:space="preserve"> common</w:t>
      </w:r>
      <w:r w:rsidR="00006B30" w:rsidRPr="00E8091A">
        <w:rPr>
          <w:rFonts w:eastAsiaTheme="minorEastAsia" w:hint="eastAsia"/>
          <w:lang w:val="en-US" w:eastAsia="ko-KR"/>
        </w:rPr>
        <w:t xml:space="preserve"> </w:t>
      </w:r>
      <w:r w:rsidR="00006B30" w:rsidRPr="00E8091A">
        <w:rPr>
          <w:rFonts w:eastAsiaTheme="minorEastAsia"/>
          <w:lang w:val="en-US" w:eastAsia="ko-KR"/>
        </w:rPr>
        <w:t>cell re-selection information</w:t>
      </w:r>
      <w:r>
        <w:rPr>
          <w:rFonts w:eastAsiaTheme="minorEastAsia" w:hint="eastAsia"/>
          <w:lang w:val="en-US" w:eastAsia="ko-KR"/>
        </w:rPr>
        <w:br/>
        <w:t xml:space="preserve">: </w:t>
      </w:r>
      <w:r w:rsidR="0064678C">
        <w:rPr>
          <w:rFonts w:eastAsiaTheme="minorEastAsia" w:hint="eastAsia"/>
          <w:lang w:val="en-US" w:eastAsia="ko-KR"/>
        </w:rPr>
        <w:t xml:space="preserve">SIB2 </w:t>
      </w:r>
      <w:r>
        <w:rPr>
          <w:rFonts w:eastAsiaTheme="minorEastAsia" w:hint="eastAsia"/>
          <w:lang w:val="en-US" w:eastAsia="ko-KR"/>
        </w:rPr>
        <w:t>is</w:t>
      </w:r>
      <w:r w:rsidR="00006B30" w:rsidRPr="00E8091A">
        <w:rPr>
          <w:rFonts w:eastAsiaTheme="minorEastAsia"/>
          <w:lang w:val="en-US" w:eastAsia="ko-KR"/>
        </w:rPr>
        <w:t xml:space="preserve"> for intra-frequency, inter-frequency and/ or inter-RAT cell re-selection (i.e. applicable for more than one type of cell re-selection but not necessarily all) as well as intra-frequency cell re-selection information other than </w:t>
      </w:r>
      <w:r w:rsidR="00393134" w:rsidRPr="00E8091A">
        <w:rPr>
          <w:rFonts w:eastAsiaTheme="minorEastAsia"/>
          <w:lang w:val="en-US" w:eastAsia="ko-KR"/>
        </w:rPr>
        <w:t>neighbor</w:t>
      </w:r>
      <w:r w:rsidR="00393134" w:rsidRPr="00E8091A">
        <w:rPr>
          <w:rFonts w:eastAsiaTheme="minorEastAsia" w:hint="eastAsia"/>
          <w:lang w:val="en-US" w:eastAsia="ko-KR"/>
        </w:rPr>
        <w:t xml:space="preserve"> </w:t>
      </w:r>
      <w:r w:rsidR="00006B30" w:rsidRPr="00E8091A">
        <w:rPr>
          <w:rFonts w:eastAsiaTheme="minorEastAsia"/>
          <w:lang w:val="en-US" w:eastAsia="ko-KR"/>
        </w:rPr>
        <w:t>cell related.</w:t>
      </w:r>
    </w:p>
    <w:p w:rsidR="00E8091A" w:rsidRPr="00E8091A" w:rsidRDefault="00E8091A" w:rsidP="00D96B7B">
      <w:pPr>
        <w:pStyle w:val="a6"/>
        <w:numPr>
          <w:ilvl w:val="0"/>
          <w:numId w:val="9"/>
        </w:numPr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>[</w:t>
      </w:r>
      <w:r w:rsidRPr="00E8091A">
        <w:rPr>
          <w:rFonts w:eastAsiaTheme="minorEastAsia" w:hint="eastAsia"/>
          <w:b/>
          <w:lang w:val="en-US" w:eastAsia="ko-KR"/>
        </w:rPr>
        <w:t>SIB</w:t>
      </w:r>
      <w:r w:rsidR="00F4403A">
        <w:rPr>
          <w:rFonts w:eastAsiaTheme="minorEastAsia" w:hint="eastAsia"/>
          <w:b/>
          <w:lang w:val="en-US" w:eastAsia="ko-KR"/>
        </w:rPr>
        <w:t>3</w:t>
      </w:r>
      <w:r>
        <w:rPr>
          <w:rFonts w:eastAsiaTheme="minorEastAsia" w:hint="eastAsia"/>
          <w:b/>
          <w:lang w:val="en-US" w:eastAsia="ko-KR"/>
        </w:rPr>
        <w:t>]</w:t>
      </w:r>
      <w:r w:rsidRPr="00E8091A">
        <w:rPr>
          <w:rFonts w:eastAsiaTheme="minorEastAsia" w:hint="eastAsia"/>
          <w:lang w:val="en-US" w:eastAsia="ko-KR"/>
        </w:rPr>
        <w:t xml:space="preserve"> for</w:t>
      </w:r>
      <w:r>
        <w:rPr>
          <w:rFonts w:eastAsiaTheme="minorEastAsia" w:hint="eastAsia"/>
          <w:lang w:val="en-US" w:eastAsia="ko-KR"/>
        </w:rPr>
        <w:t xml:space="preserve"> </w:t>
      </w:r>
      <w:r w:rsidR="00D96B7B" w:rsidRPr="004E1F03">
        <w:rPr>
          <w:iCs/>
        </w:rPr>
        <w:t>intra-frequency cell re-selection</w:t>
      </w:r>
      <w:r w:rsidR="00D96B7B" w:rsidRPr="00E8091A">
        <w:rPr>
          <w:rFonts w:eastAsiaTheme="minorEastAsia"/>
          <w:lang w:val="en-US" w:eastAsia="ko-KR"/>
        </w:rPr>
        <w:t xml:space="preserve"> </w:t>
      </w:r>
      <w:r w:rsidRPr="00E8091A">
        <w:rPr>
          <w:rFonts w:eastAsiaTheme="minorEastAsia"/>
          <w:lang w:val="en-US" w:eastAsia="ko-KR"/>
        </w:rPr>
        <w:t>information</w:t>
      </w:r>
      <w:r w:rsidR="0064678C">
        <w:rPr>
          <w:rFonts w:eastAsiaTheme="minorEastAsia" w:hint="eastAsia"/>
          <w:lang w:val="en-US" w:eastAsia="ko-KR"/>
        </w:rPr>
        <w:br/>
        <w:t xml:space="preserve">: SIB3 </w:t>
      </w:r>
      <w:r w:rsidR="0064678C" w:rsidRPr="004E1F03">
        <w:rPr>
          <w:iCs/>
        </w:rPr>
        <w:t xml:space="preserve">contains neighbouring cell related </w:t>
      </w:r>
      <w:smartTag w:uri="urn:schemas-microsoft-com:office:smarttags" w:element="PersonName">
        <w:r w:rsidR="0064678C" w:rsidRPr="004E1F03">
          <w:rPr>
            <w:iCs/>
          </w:rPr>
          <w:t>info</w:t>
        </w:r>
      </w:smartTag>
      <w:r w:rsidR="0064678C" w:rsidRPr="004E1F03">
        <w:rPr>
          <w:iCs/>
        </w:rPr>
        <w:t>rmation relevant only for intra-frequency cell re-selection.</w:t>
      </w:r>
      <w:r w:rsidR="00D96B7B">
        <w:rPr>
          <w:rFonts w:eastAsiaTheme="minorEastAsia" w:hint="eastAsia"/>
          <w:iCs/>
          <w:lang w:eastAsia="ko-KR"/>
        </w:rPr>
        <w:t xml:space="preserve"> </w:t>
      </w:r>
      <w:r w:rsidR="00D96B7B" w:rsidRPr="00D96B7B">
        <w:rPr>
          <w:rFonts w:eastAsiaTheme="minorEastAsia"/>
          <w:iCs/>
          <w:lang w:eastAsia="ko-KR"/>
        </w:rPr>
        <w:t>The IE includes cells with specific re-selection parameters as well as blacklisted cells.</w:t>
      </w:r>
    </w:p>
    <w:p w:rsidR="00E8091A" w:rsidRPr="00E8091A" w:rsidRDefault="00E8091A" w:rsidP="00D96B7B">
      <w:pPr>
        <w:pStyle w:val="a6"/>
        <w:numPr>
          <w:ilvl w:val="0"/>
          <w:numId w:val="9"/>
        </w:numPr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>[</w:t>
      </w:r>
      <w:r w:rsidRPr="00E8091A">
        <w:rPr>
          <w:rFonts w:eastAsiaTheme="minorEastAsia" w:hint="eastAsia"/>
          <w:b/>
          <w:lang w:val="en-US" w:eastAsia="ko-KR"/>
        </w:rPr>
        <w:t>SIB</w:t>
      </w:r>
      <w:r w:rsidR="00F4403A">
        <w:rPr>
          <w:rFonts w:eastAsiaTheme="minorEastAsia" w:hint="eastAsia"/>
          <w:b/>
          <w:lang w:val="en-US" w:eastAsia="ko-KR"/>
        </w:rPr>
        <w:t>4</w:t>
      </w:r>
      <w:r>
        <w:rPr>
          <w:rFonts w:eastAsiaTheme="minorEastAsia" w:hint="eastAsia"/>
          <w:b/>
          <w:lang w:val="en-US" w:eastAsia="ko-KR"/>
        </w:rPr>
        <w:t>]</w:t>
      </w:r>
      <w:r w:rsidRPr="00E8091A">
        <w:rPr>
          <w:rFonts w:eastAsiaTheme="minorEastAsia" w:hint="eastAsia"/>
          <w:lang w:val="en-US" w:eastAsia="ko-KR"/>
        </w:rPr>
        <w:t xml:space="preserve"> for</w:t>
      </w:r>
      <w:r>
        <w:rPr>
          <w:rFonts w:eastAsiaTheme="minorEastAsia" w:hint="eastAsia"/>
          <w:lang w:val="en-US" w:eastAsia="ko-KR"/>
        </w:rPr>
        <w:t xml:space="preserve"> </w:t>
      </w:r>
      <w:r w:rsidR="00D96B7B">
        <w:rPr>
          <w:iCs/>
        </w:rPr>
        <w:t>int</w:t>
      </w:r>
      <w:r w:rsidR="00D96B7B">
        <w:rPr>
          <w:rFonts w:eastAsiaTheme="minorEastAsia" w:hint="eastAsia"/>
          <w:iCs/>
          <w:lang w:eastAsia="ko-KR"/>
        </w:rPr>
        <w:t>er</w:t>
      </w:r>
      <w:r w:rsidR="00D96B7B" w:rsidRPr="004E1F03">
        <w:rPr>
          <w:iCs/>
        </w:rPr>
        <w:t>-frequency cell re-selection</w:t>
      </w:r>
      <w:r w:rsidR="00D96B7B" w:rsidRPr="00E8091A">
        <w:rPr>
          <w:rFonts w:eastAsiaTheme="minorEastAsia"/>
          <w:lang w:val="en-US" w:eastAsia="ko-KR"/>
        </w:rPr>
        <w:t xml:space="preserve"> information</w:t>
      </w:r>
      <w:r>
        <w:rPr>
          <w:rFonts w:eastAsiaTheme="minorEastAsia" w:hint="eastAsia"/>
          <w:lang w:val="en-US" w:eastAsia="ko-KR"/>
        </w:rPr>
        <w:br/>
        <w:t xml:space="preserve">: </w:t>
      </w:r>
      <w:r w:rsidR="00D96B7B">
        <w:rPr>
          <w:rFonts w:eastAsiaTheme="minorEastAsia" w:hint="eastAsia"/>
          <w:lang w:val="en-US" w:eastAsia="ko-KR"/>
        </w:rPr>
        <w:t xml:space="preserve">SIB4 </w:t>
      </w:r>
      <w:r w:rsidR="00D96B7B" w:rsidRPr="004E1F03">
        <w:rPr>
          <w:iCs/>
        </w:rPr>
        <w:t xml:space="preserve">contains </w:t>
      </w:r>
      <w:smartTag w:uri="urn:schemas-microsoft-com:office:smarttags" w:element="PersonName">
        <w:r w:rsidR="00D96B7B" w:rsidRPr="004E1F03">
          <w:rPr>
            <w:iCs/>
          </w:rPr>
          <w:t>info</w:t>
        </w:r>
      </w:smartTag>
      <w:r w:rsidR="00D96B7B" w:rsidRPr="004E1F03">
        <w:rPr>
          <w:iCs/>
        </w:rPr>
        <w:t>rmation relevant only for inter-frequency cell re-selection</w:t>
      </w:r>
      <w:r w:rsidR="00D96B7B" w:rsidRPr="00D96B7B">
        <w:t xml:space="preserve"> </w:t>
      </w:r>
      <w:r w:rsidR="00D96B7B" w:rsidRPr="00D96B7B">
        <w:rPr>
          <w:iCs/>
        </w:rPr>
        <w:t>i.e. information about other NR frequencies and inter-frequency neighbouring cells relevant for cell re-selection. The IE includes cell re-selection parameters common for a frequency as well as cell specific re-selection parameters.</w:t>
      </w:r>
    </w:p>
    <w:p w:rsidR="00AB3E86" w:rsidRPr="00E8091A" w:rsidRDefault="00AB3E86" w:rsidP="00AB3E86">
      <w:pPr>
        <w:pStyle w:val="a6"/>
        <w:ind w:leftChars="0" w:left="465"/>
        <w:jc w:val="both"/>
        <w:rPr>
          <w:rFonts w:eastAsiaTheme="minorEastAsia"/>
          <w:lang w:val="en-US" w:eastAsia="ko-KR"/>
        </w:rPr>
      </w:pPr>
    </w:p>
    <w:p w:rsidR="00AB3E86" w:rsidRPr="00DB68C1" w:rsidRDefault="007F3241" w:rsidP="00AB3E86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F</w:t>
      </w:r>
      <w:r w:rsidR="00AB3E86">
        <w:rPr>
          <w:rFonts w:eastAsiaTheme="minorEastAsia" w:hint="eastAsia"/>
          <w:lang w:val="en-US" w:eastAsia="ko-KR"/>
        </w:rPr>
        <w:t>or intra-frequency cell reselection, now we have two candidates, SIB2 and SIB3.</w:t>
      </w:r>
      <w:r w:rsidR="005C37F2">
        <w:rPr>
          <w:rFonts w:eastAsiaTheme="minorEastAsia" w:hint="eastAsia"/>
          <w:lang w:val="en-US" w:eastAsia="ko-KR"/>
        </w:rPr>
        <w:t xml:space="preserve"> Since the parameters here will be used for serving and other </w:t>
      </w:r>
      <w:r w:rsidR="005C37F2">
        <w:rPr>
          <w:rFonts w:eastAsiaTheme="minorEastAsia"/>
          <w:lang w:val="en-US" w:eastAsia="ko-KR"/>
        </w:rPr>
        <w:t>neighbor</w:t>
      </w:r>
      <w:r w:rsidR="005C37F2">
        <w:rPr>
          <w:rFonts w:eastAsiaTheme="minorEastAsia" w:hint="eastAsia"/>
          <w:lang w:val="en-US" w:eastAsia="ko-KR"/>
        </w:rPr>
        <w:t xml:space="preserve"> cells in the carrier frequency, it is only required to be signaled once and we believe the proper container could be SIB2. </w:t>
      </w:r>
    </w:p>
    <w:p w:rsidR="00404C65" w:rsidRPr="00DB68C1" w:rsidRDefault="00404C65" w:rsidP="004F7AFB">
      <w:pPr>
        <w:jc w:val="both"/>
        <w:rPr>
          <w:rFonts w:eastAsia="맑은 고딕"/>
          <w:lang w:val="en-US" w:eastAsia="ko-KR"/>
        </w:rPr>
      </w:pPr>
    </w:p>
    <w:p w:rsidR="00C07364" w:rsidRPr="00F9558D" w:rsidRDefault="00C07364" w:rsidP="00F9558D">
      <w:pPr>
        <w:ind w:left="993" w:hangingChars="506" w:hanging="993"/>
        <w:rPr>
          <w:b/>
          <w:lang w:val="en-US" w:eastAsia="ko-KR"/>
        </w:rPr>
      </w:pPr>
      <w:r w:rsidRPr="00DB68C1">
        <w:rPr>
          <w:b/>
          <w:lang w:val="en-US" w:eastAsia="ko-KR"/>
        </w:rPr>
        <w:t xml:space="preserve">Proposal </w:t>
      </w:r>
      <w:r w:rsidR="007F3241">
        <w:rPr>
          <w:rFonts w:eastAsiaTheme="minorEastAsia" w:hint="eastAsia"/>
          <w:b/>
          <w:lang w:val="en-US" w:eastAsia="ko-KR"/>
        </w:rPr>
        <w:t>2</w:t>
      </w:r>
      <w:r w:rsidRPr="00DB68C1">
        <w:rPr>
          <w:b/>
          <w:lang w:val="en-US" w:eastAsia="ko-KR"/>
        </w:rPr>
        <w:t xml:space="preserve">: For </w:t>
      </w:r>
      <w:r w:rsidRPr="00F9558D">
        <w:rPr>
          <w:rFonts w:hint="eastAsia"/>
          <w:b/>
          <w:lang w:val="en-US" w:eastAsia="ko-KR"/>
        </w:rPr>
        <w:t>intra-frequency cell reselection</w:t>
      </w:r>
      <w:r w:rsidRPr="00DB68C1">
        <w:rPr>
          <w:b/>
          <w:lang w:val="en-US" w:eastAsia="ko-KR"/>
        </w:rPr>
        <w:t>,</w:t>
      </w:r>
      <w:r w:rsidRPr="00F9558D">
        <w:rPr>
          <w:rFonts w:hint="eastAsia"/>
          <w:b/>
          <w:lang w:val="en-US" w:eastAsia="ko-KR"/>
        </w:rPr>
        <w:t xml:space="preserve"> parameters N </w:t>
      </w:r>
      <w:r w:rsidRPr="00DB68C1">
        <w:rPr>
          <w:b/>
          <w:lang w:val="en-US" w:eastAsia="ko-KR"/>
        </w:rPr>
        <w:t>and threshold</w:t>
      </w:r>
      <w:r w:rsidRPr="00DB68C1">
        <w:rPr>
          <w:rFonts w:hint="eastAsia"/>
          <w:b/>
          <w:lang w:val="en-US" w:eastAsia="ko-KR"/>
        </w:rPr>
        <w:t xml:space="preserve"> </w:t>
      </w:r>
      <w:r w:rsidRPr="00DB68C1">
        <w:rPr>
          <w:b/>
          <w:lang w:val="en-US" w:eastAsia="ko-KR"/>
        </w:rPr>
        <w:t xml:space="preserve">are </w:t>
      </w:r>
      <w:r w:rsidRPr="00F9558D">
        <w:rPr>
          <w:rFonts w:hint="eastAsia"/>
          <w:b/>
          <w:lang w:val="en-US" w:eastAsia="ko-KR"/>
        </w:rPr>
        <w:t xml:space="preserve">signaled in </w:t>
      </w:r>
      <w:r w:rsidR="00442E46" w:rsidRPr="00F9558D">
        <w:rPr>
          <w:rFonts w:hint="eastAsia"/>
          <w:b/>
          <w:lang w:val="en-US" w:eastAsia="ko-KR"/>
        </w:rPr>
        <w:t>SIB2</w:t>
      </w:r>
      <w:r w:rsidR="00135678" w:rsidRPr="00F9558D">
        <w:rPr>
          <w:rFonts w:hint="eastAsia"/>
          <w:b/>
          <w:lang w:val="en-US" w:eastAsia="ko-KR"/>
        </w:rPr>
        <w:t xml:space="preserve"> (as is the current CR)</w:t>
      </w:r>
      <w:r w:rsidR="00135678" w:rsidRPr="00DB68C1">
        <w:rPr>
          <w:rFonts w:hint="eastAsia"/>
          <w:b/>
          <w:lang w:val="en-US" w:eastAsia="ko-KR"/>
        </w:rPr>
        <w:t>.</w:t>
      </w:r>
    </w:p>
    <w:p w:rsidR="007F3241" w:rsidRPr="00E8091A" w:rsidRDefault="007F3241" w:rsidP="007F3241">
      <w:pPr>
        <w:pStyle w:val="a6"/>
        <w:ind w:leftChars="0" w:left="465"/>
        <w:jc w:val="both"/>
        <w:rPr>
          <w:rFonts w:eastAsiaTheme="minorEastAsia"/>
          <w:lang w:val="en-US" w:eastAsia="ko-KR"/>
        </w:rPr>
      </w:pPr>
    </w:p>
    <w:p w:rsidR="007F3241" w:rsidRPr="00DB68C1" w:rsidRDefault="007F3241" w:rsidP="007F3241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According to observation 2, it is obvious that SIB4 shall contain parameter sets N and threshold for inter-frequency cell reselection, as is the CR. </w:t>
      </w:r>
      <w:r w:rsidR="00E7356D">
        <w:rPr>
          <w:rFonts w:eastAsiaTheme="minorEastAsia" w:hint="eastAsia"/>
          <w:lang w:val="en-US" w:eastAsia="ko-KR"/>
        </w:rPr>
        <w:t xml:space="preserve">One minor FFS is whether NR will support per carrier configuration of such parameters, e.g., list of parameters in SIB4 or just using a single value for all the inter-frequency measurement. </w:t>
      </w:r>
    </w:p>
    <w:p w:rsidR="007F3241" w:rsidRDefault="007F3241" w:rsidP="007F3241">
      <w:pPr>
        <w:jc w:val="both"/>
        <w:rPr>
          <w:rFonts w:eastAsiaTheme="minorEastAsia"/>
          <w:lang w:eastAsia="ko-KR"/>
        </w:rPr>
      </w:pPr>
    </w:p>
    <w:p w:rsidR="007F3241" w:rsidRPr="00E7356D" w:rsidRDefault="007F3241" w:rsidP="007F3241">
      <w:pPr>
        <w:ind w:left="993" w:hangingChars="506" w:hanging="993"/>
        <w:rPr>
          <w:rFonts w:eastAsiaTheme="minorEastAsia"/>
          <w:b/>
          <w:lang w:val="en-US" w:eastAsia="ko-KR"/>
        </w:rPr>
      </w:pPr>
      <w:r w:rsidRPr="00DB68C1">
        <w:rPr>
          <w:b/>
          <w:lang w:val="en-US" w:eastAsia="ko-KR"/>
        </w:rPr>
        <w:t>Proposal</w:t>
      </w:r>
      <w:r>
        <w:rPr>
          <w:rFonts w:eastAsiaTheme="minorEastAsia" w:hint="eastAsia"/>
          <w:b/>
          <w:lang w:val="en-US" w:eastAsia="ko-KR"/>
        </w:rPr>
        <w:t xml:space="preserve"> 3</w:t>
      </w:r>
      <w:r w:rsidRPr="00DB68C1">
        <w:rPr>
          <w:b/>
          <w:lang w:val="en-US" w:eastAsia="ko-KR"/>
        </w:rPr>
        <w:t xml:space="preserve">: For </w:t>
      </w:r>
      <w:r w:rsidRPr="00DB68C1">
        <w:rPr>
          <w:rFonts w:hint="eastAsia"/>
          <w:b/>
          <w:lang w:val="en-US" w:eastAsia="ko-KR"/>
        </w:rPr>
        <w:t>inter-frequency cell reselection</w:t>
      </w:r>
      <w:r w:rsidRPr="00DB68C1">
        <w:rPr>
          <w:b/>
          <w:lang w:val="en-US" w:eastAsia="ko-KR"/>
        </w:rPr>
        <w:t>,</w:t>
      </w:r>
      <w:r w:rsidRPr="00DB68C1">
        <w:rPr>
          <w:rFonts w:hint="eastAsia"/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val="en-US" w:eastAsia="ko-KR"/>
        </w:rPr>
        <w:t xml:space="preserve">parameters N </w:t>
      </w:r>
      <w:r w:rsidRPr="00DB68C1">
        <w:rPr>
          <w:b/>
          <w:lang w:val="en-US" w:eastAsia="ko-KR"/>
        </w:rPr>
        <w:t>and threshold</w:t>
      </w:r>
      <w:r w:rsidRPr="00DB68C1">
        <w:rPr>
          <w:rFonts w:hint="eastAsia"/>
          <w:b/>
          <w:lang w:val="en-US" w:eastAsia="ko-KR"/>
        </w:rPr>
        <w:t xml:space="preserve"> </w:t>
      </w:r>
      <w:r w:rsidRPr="00DB68C1">
        <w:rPr>
          <w:b/>
          <w:lang w:val="en-US" w:eastAsia="ko-KR"/>
        </w:rPr>
        <w:t xml:space="preserve">are </w:t>
      </w:r>
      <w:r>
        <w:rPr>
          <w:rFonts w:eastAsiaTheme="minorEastAsia" w:hint="eastAsia"/>
          <w:b/>
          <w:lang w:val="en-US" w:eastAsia="ko-KR"/>
        </w:rPr>
        <w:t>signaled in SIB4 (as is the current CR)</w:t>
      </w:r>
      <w:r w:rsidRPr="00DB68C1">
        <w:rPr>
          <w:rFonts w:hint="eastAsia"/>
          <w:b/>
          <w:lang w:val="en-US" w:eastAsia="ko-KR"/>
        </w:rPr>
        <w:t>.</w:t>
      </w:r>
      <w:r w:rsidR="00E7356D">
        <w:rPr>
          <w:rFonts w:eastAsiaTheme="minorEastAsia" w:hint="eastAsia"/>
          <w:b/>
          <w:lang w:val="en-US" w:eastAsia="ko-KR"/>
        </w:rPr>
        <w:t xml:space="preserve"> FFS whether to support per carrier configuration in SIB4</w:t>
      </w:r>
    </w:p>
    <w:p w:rsidR="007F3241" w:rsidRPr="007F3241" w:rsidRDefault="007F3241" w:rsidP="004F7AFB">
      <w:pPr>
        <w:jc w:val="both"/>
        <w:rPr>
          <w:rFonts w:eastAsia="맑은 고딕"/>
          <w:lang w:val="en-US" w:eastAsia="ko-KR"/>
        </w:rPr>
      </w:pPr>
    </w:p>
    <w:p w:rsidR="00C0084B" w:rsidRDefault="007F3241" w:rsidP="004F7AFB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Now the remaining issue is whether we can </w:t>
      </w:r>
      <w:r w:rsidR="00C0084B">
        <w:rPr>
          <w:rFonts w:eastAsia="맑은 고딕" w:hint="eastAsia"/>
          <w:lang w:val="en-US" w:eastAsia="ko-KR"/>
        </w:rPr>
        <w:t xml:space="preserve">use the parameters N and threshold in SIB2 also for inter-frequency cell reselection. If the SIB2 contains N and threshold and SIB4 does not, we propose to use the same parameters also for inter-frequency cell reselection. </w:t>
      </w:r>
    </w:p>
    <w:p w:rsidR="00C0084B" w:rsidRDefault="00C0084B" w:rsidP="004F7AFB">
      <w:pPr>
        <w:jc w:val="both"/>
        <w:rPr>
          <w:rFonts w:eastAsia="맑은 고딕"/>
          <w:lang w:val="en-US" w:eastAsia="ko-KR"/>
        </w:rPr>
      </w:pPr>
    </w:p>
    <w:p w:rsidR="002825EF" w:rsidRPr="00DB68C1" w:rsidRDefault="002825EF" w:rsidP="002825EF">
      <w:pPr>
        <w:ind w:left="993" w:hangingChars="506" w:hanging="993"/>
        <w:rPr>
          <w:b/>
          <w:lang w:val="en-US" w:eastAsia="ko-KR"/>
        </w:rPr>
      </w:pPr>
      <w:r w:rsidRPr="00DB68C1">
        <w:rPr>
          <w:b/>
          <w:lang w:val="en-US" w:eastAsia="ko-KR"/>
        </w:rPr>
        <w:t>Proposal</w:t>
      </w:r>
      <w:r>
        <w:rPr>
          <w:rFonts w:eastAsiaTheme="minorEastAsia" w:hint="eastAsia"/>
          <w:b/>
          <w:lang w:val="en-US" w:eastAsia="ko-KR"/>
        </w:rPr>
        <w:t xml:space="preserve"> 4</w:t>
      </w:r>
      <w:r w:rsidRPr="00DB68C1">
        <w:rPr>
          <w:b/>
          <w:lang w:val="en-US" w:eastAsia="ko-KR"/>
        </w:rPr>
        <w:t xml:space="preserve">: </w:t>
      </w:r>
      <w:r>
        <w:rPr>
          <w:rFonts w:eastAsiaTheme="minorEastAsia" w:hint="eastAsia"/>
          <w:b/>
          <w:lang w:val="en-US" w:eastAsia="ko-KR"/>
        </w:rPr>
        <w:t xml:space="preserve">If parameters N and threshold are configured only in SIB2 (and if not configured in SIB4), NR UE performs inter-frequency cell reselection using the parameters N and threshold configured in SIB2. </w:t>
      </w:r>
    </w:p>
    <w:p w:rsidR="007F3241" w:rsidRDefault="007F3241" w:rsidP="004F7AFB">
      <w:pPr>
        <w:jc w:val="both"/>
        <w:rPr>
          <w:rFonts w:eastAsia="맑은 고딕"/>
          <w:lang w:val="en-US" w:eastAsia="ko-KR"/>
        </w:rPr>
      </w:pPr>
    </w:p>
    <w:p w:rsidR="0076397C" w:rsidRPr="0076397C" w:rsidRDefault="0076397C" w:rsidP="0076397C">
      <w:pPr>
        <w:jc w:val="both"/>
        <w:rPr>
          <w:rFonts w:eastAsia="맑은 고딕"/>
          <w:b/>
          <w:sz w:val="22"/>
          <w:u w:val="single"/>
          <w:lang w:val="en-US" w:eastAsia="ko-KR"/>
        </w:rPr>
      </w:pPr>
      <w:r w:rsidRPr="0076397C">
        <w:rPr>
          <w:rFonts w:eastAsia="맑은 고딕" w:hint="eastAsia"/>
          <w:b/>
          <w:sz w:val="22"/>
          <w:u w:val="single"/>
          <w:lang w:val="en-US" w:eastAsia="ko-KR"/>
        </w:rPr>
        <w:t>[</w:t>
      </w:r>
      <w:r>
        <w:rPr>
          <w:rFonts w:eastAsia="맑은 고딕" w:hint="eastAsia"/>
          <w:b/>
          <w:sz w:val="22"/>
          <w:u w:val="single"/>
          <w:lang w:val="en-US" w:eastAsia="ko-KR"/>
        </w:rPr>
        <w:t>Mismatch problem of different number of detected beams</w:t>
      </w:r>
      <w:r w:rsidRPr="0076397C">
        <w:rPr>
          <w:rFonts w:eastAsia="맑은 고딕" w:hint="eastAsia"/>
          <w:b/>
          <w:sz w:val="22"/>
          <w:u w:val="single"/>
          <w:lang w:val="en-US" w:eastAsia="ko-KR"/>
        </w:rPr>
        <w:t>]</w:t>
      </w:r>
    </w:p>
    <w:p w:rsidR="0016705E" w:rsidRPr="00DB68C1" w:rsidRDefault="00C359CD" w:rsidP="004F7AFB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During</w:t>
      </w:r>
      <w:r w:rsidR="00D722FC" w:rsidRPr="00DB68C1">
        <w:rPr>
          <w:rFonts w:eastAsia="맑은 고딕" w:hint="eastAsia"/>
          <w:lang w:val="en-US" w:eastAsia="ko-KR"/>
        </w:rPr>
        <w:t xml:space="preserve"> the cell quality derivation process, UE may observe different number of beams per different cells. If the numbers of beams whi</w:t>
      </w:r>
      <w:r w:rsidR="00F3550A">
        <w:rPr>
          <w:rFonts w:eastAsia="맑은 고딕" w:hint="eastAsia"/>
          <w:lang w:val="en-US" w:eastAsia="ko-KR"/>
        </w:rPr>
        <w:t>ch have quality above threshold</w:t>
      </w:r>
      <w:r w:rsidR="00D722FC" w:rsidRPr="00DB68C1">
        <w:rPr>
          <w:rFonts w:eastAsia="맑은 고딕" w:hint="eastAsia"/>
          <w:lang w:val="en-US" w:eastAsia="ko-KR"/>
        </w:rPr>
        <w:t xml:space="preserve"> are different, there could be problems as follows: </w:t>
      </w:r>
    </w:p>
    <w:p w:rsidR="00335EE5" w:rsidRPr="00DB68C1" w:rsidRDefault="006B12CA" w:rsidP="00D722FC">
      <w:pPr>
        <w:pStyle w:val="a6"/>
        <w:numPr>
          <w:ilvl w:val="0"/>
          <w:numId w:val="9"/>
        </w:numPr>
        <w:ind w:leftChars="0"/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b/>
          <w:lang w:val="en-US" w:eastAsia="ko-KR"/>
        </w:rPr>
        <w:t>P</w:t>
      </w:r>
      <w:r w:rsidR="00D722FC" w:rsidRPr="00DB68C1">
        <w:rPr>
          <w:rFonts w:eastAsia="맑은 고딕" w:hint="eastAsia"/>
          <w:b/>
          <w:lang w:val="en-US" w:eastAsia="ko-KR"/>
        </w:rPr>
        <w:t>erformance</w:t>
      </w:r>
      <w:r w:rsidRPr="00DB68C1">
        <w:rPr>
          <w:rFonts w:eastAsia="맑은 고딕" w:hint="eastAsia"/>
          <w:b/>
          <w:lang w:val="en-US" w:eastAsia="ko-KR"/>
        </w:rPr>
        <w:t xml:space="preserve"> </w:t>
      </w:r>
      <w:r w:rsidR="00917B3A" w:rsidRPr="00DB68C1">
        <w:rPr>
          <w:rFonts w:eastAsia="맑은 고딕" w:hint="eastAsia"/>
          <w:b/>
          <w:lang w:val="en-US" w:eastAsia="ko-KR"/>
        </w:rPr>
        <w:t>mismatch</w:t>
      </w:r>
      <w:r w:rsidRPr="00DB68C1">
        <w:rPr>
          <w:rFonts w:eastAsia="맑은 고딕" w:hint="eastAsia"/>
          <w:b/>
          <w:lang w:val="en-US" w:eastAsia="ko-KR"/>
        </w:rPr>
        <w:t xml:space="preserve"> among cells with different number of </w:t>
      </w:r>
      <w:r w:rsidRPr="00DB68C1">
        <w:rPr>
          <w:rFonts w:eastAsia="맑은 고딕"/>
          <w:b/>
          <w:lang w:val="en-US" w:eastAsia="ko-KR"/>
        </w:rPr>
        <w:t>‘</w:t>
      </w:r>
      <w:r w:rsidRPr="00DB68C1">
        <w:rPr>
          <w:rFonts w:eastAsia="맑은 고딕" w:hint="eastAsia"/>
          <w:b/>
          <w:lang w:val="en-US" w:eastAsia="ko-KR"/>
        </w:rPr>
        <w:t>good</w:t>
      </w:r>
      <w:r w:rsidRPr="00DB68C1">
        <w:rPr>
          <w:rFonts w:eastAsia="맑은 고딕"/>
          <w:b/>
          <w:lang w:val="en-US" w:eastAsia="ko-KR"/>
        </w:rPr>
        <w:t>’</w:t>
      </w:r>
      <w:r w:rsidRPr="00DB68C1">
        <w:rPr>
          <w:rFonts w:eastAsia="맑은 고딕" w:hint="eastAsia"/>
          <w:b/>
          <w:lang w:val="en-US" w:eastAsia="ko-KR"/>
        </w:rPr>
        <w:t xml:space="preserve"> beams.</w:t>
      </w:r>
      <w:r w:rsidR="00D722FC" w:rsidRPr="00DB68C1">
        <w:rPr>
          <w:rFonts w:eastAsia="맑은 고딕" w:hint="eastAsia"/>
          <w:lang w:val="en-US" w:eastAsia="ko-KR"/>
        </w:rPr>
        <w:t xml:space="preserve"> </w:t>
      </w:r>
      <w:r w:rsidR="00D722FC" w:rsidRPr="00DB68C1">
        <w:rPr>
          <w:rFonts w:eastAsia="맑은 고딕"/>
          <w:lang w:val="en-US" w:eastAsia="ko-KR"/>
        </w:rPr>
        <w:br/>
      </w:r>
      <w:r w:rsidR="00D722FC" w:rsidRPr="00DB68C1">
        <w:rPr>
          <w:rFonts w:eastAsia="맑은 고딕" w:hint="eastAsia"/>
          <w:lang w:val="en-US" w:eastAsia="ko-KR"/>
        </w:rPr>
        <w:t xml:space="preserve">: It is highly likely the UE uses small number of </w:t>
      </w:r>
      <w:r w:rsidR="00582AF0" w:rsidRPr="00DB68C1">
        <w:rPr>
          <w:rFonts w:eastAsia="맑은 고딕" w:hint="eastAsia"/>
          <w:lang w:val="en-US" w:eastAsia="ko-KR"/>
        </w:rPr>
        <w:t xml:space="preserve">gNB </w:t>
      </w:r>
      <w:r w:rsidR="00D722FC" w:rsidRPr="00DB68C1">
        <w:rPr>
          <w:rFonts w:eastAsia="맑은 고딕" w:hint="eastAsia"/>
          <w:lang w:val="en-US" w:eastAsia="ko-KR"/>
        </w:rPr>
        <w:t>beams for actual communication, e.g., 1</w:t>
      </w:r>
      <w:r w:rsidR="00582AF0" w:rsidRPr="00DB68C1">
        <w:rPr>
          <w:rFonts w:eastAsia="맑은 고딕" w:hint="eastAsia"/>
          <w:lang w:val="en-US" w:eastAsia="ko-KR"/>
        </w:rPr>
        <w:t xml:space="preserve"> or 2</w:t>
      </w:r>
      <w:r w:rsidR="00D722FC" w:rsidRPr="00DB68C1">
        <w:rPr>
          <w:rFonts w:eastAsia="맑은 고딕" w:hint="eastAsia"/>
          <w:lang w:val="en-US" w:eastAsia="ko-KR"/>
        </w:rPr>
        <w:t xml:space="preserve">. </w:t>
      </w:r>
      <w:r w:rsidR="00582AF0" w:rsidRPr="00DB68C1">
        <w:rPr>
          <w:rFonts w:eastAsia="맑은 고딕"/>
          <w:lang w:val="en-US" w:eastAsia="ko-KR"/>
        </w:rPr>
        <w:br/>
      </w:r>
      <w:r w:rsidR="00582AF0" w:rsidRPr="00DB68C1">
        <w:rPr>
          <w:rFonts w:eastAsia="맑은 고딕" w:hint="eastAsia"/>
          <w:lang w:val="en-US" w:eastAsia="ko-KR"/>
        </w:rPr>
        <w:t xml:space="preserve">However, since we consider </w:t>
      </w:r>
      <w:r w:rsidR="00582AF0" w:rsidRPr="00DB68C1">
        <w:rPr>
          <w:rFonts w:eastAsia="맑은 고딕"/>
          <w:lang w:val="en-US" w:eastAsia="ko-KR"/>
        </w:rPr>
        <w:t>‘</w:t>
      </w:r>
      <w:r w:rsidR="00582AF0" w:rsidRPr="00DB68C1">
        <w:rPr>
          <w:rFonts w:eastAsia="맑은 고딕" w:hint="eastAsia"/>
          <w:lang w:val="en-US" w:eastAsia="ko-KR"/>
        </w:rPr>
        <w:t>averag</w:t>
      </w:r>
      <w:r w:rsidR="00582AF0" w:rsidRPr="00DB68C1">
        <w:rPr>
          <w:rFonts w:eastAsia="맑은 고딕"/>
          <w:lang w:val="en-US" w:eastAsia="ko-KR"/>
        </w:rPr>
        <w:t>e’</w:t>
      </w:r>
      <w:r w:rsidR="00582AF0" w:rsidRPr="00DB68C1">
        <w:rPr>
          <w:rFonts w:eastAsia="맑은 고딕" w:hint="eastAsia"/>
          <w:lang w:val="en-US" w:eastAsia="ko-KR"/>
        </w:rPr>
        <w:t xml:space="preserve"> of up to N good beams, it cannot guarantee that the selected cell is for the maximum UE </w:t>
      </w:r>
      <w:r w:rsidR="00582AF0" w:rsidRPr="00DB68C1">
        <w:rPr>
          <w:rFonts w:eastAsia="맑은 고딕"/>
          <w:lang w:val="en-US" w:eastAsia="ko-KR"/>
        </w:rPr>
        <w:t>throughput</w:t>
      </w:r>
      <w:r w:rsidR="00582AF0" w:rsidRPr="00DB68C1">
        <w:rPr>
          <w:rFonts w:eastAsia="맑은 고딕" w:hint="eastAsia"/>
          <w:lang w:val="en-US" w:eastAsia="ko-KR"/>
        </w:rPr>
        <w:t xml:space="preserve">. </w:t>
      </w:r>
      <w:r w:rsidRPr="00DB68C1">
        <w:rPr>
          <w:rFonts w:eastAsia="맑은 고딕" w:hint="eastAsia"/>
          <w:lang w:val="en-US" w:eastAsia="ko-KR"/>
        </w:rPr>
        <w:t xml:space="preserve">As an example, if we average two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high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 and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low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 beams, even if the UE has chance to use the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high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 beam, the cell quality comes out with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medium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 value. </w:t>
      </w:r>
    </w:p>
    <w:p w:rsidR="00335EE5" w:rsidRPr="00DB68C1" w:rsidRDefault="00335EE5" w:rsidP="00335EE5">
      <w:pPr>
        <w:pStyle w:val="a6"/>
        <w:numPr>
          <w:ilvl w:val="0"/>
          <w:numId w:val="9"/>
        </w:numPr>
        <w:ind w:leftChars="0"/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b/>
          <w:lang w:val="en-US" w:eastAsia="ko-KR"/>
        </w:rPr>
        <w:t xml:space="preserve">Reliability </w:t>
      </w:r>
      <w:r w:rsidR="00917B3A" w:rsidRPr="00DB68C1">
        <w:rPr>
          <w:rFonts w:eastAsia="맑은 고딕" w:hint="eastAsia"/>
          <w:b/>
          <w:lang w:val="en-US" w:eastAsia="ko-KR"/>
        </w:rPr>
        <w:t>mismatch</w:t>
      </w:r>
      <w:r w:rsidRPr="00DB68C1">
        <w:rPr>
          <w:rFonts w:eastAsia="맑은 고딕" w:hint="eastAsia"/>
          <w:b/>
          <w:lang w:val="en-US" w:eastAsia="ko-KR"/>
        </w:rPr>
        <w:t xml:space="preserve"> among cells with different number of </w:t>
      </w:r>
      <w:r w:rsidRPr="00DB68C1">
        <w:rPr>
          <w:rFonts w:eastAsia="맑은 고딕"/>
          <w:b/>
          <w:lang w:val="en-US" w:eastAsia="ko-KR"/>
        </w:rPr>
        <w:t>‘</w:t>
      </w:r>
      <w:r w:rsidRPr="00DB68C1">
        <w:rPr>
          <w:rFonts w:eastAsia="맑은 고딕" w:hint="eastAsia"/>
          <w:b/>
          <w:lang w:val="en-US" w:eastAsia="ko-KR"/>
        </w:rPr>
        <w:t>good</w:t>
      </w:r>
      <w:r w:rsidRPr="00DB68C1">
        <w:rPr>
          <w:rFonts w:eastAsia="맑은 고딕"/>
          <w:b/>
          <w:lang w:val="en-US" w:eastAsia="ko-KR"/>
        </w:rPr>
        <w:t>’</w:t>
      </w:r>
      <w:r w:rsidRPr="00DB68C1">
        <w:rPr>
          <w:rFonts w:eastAsia="맑은 고딕" w:hint="eastAsia"/>
          <w:b/>
          <w:lang w:val="en-US" w:eastAsia="ko-KR"/>
        </w:rPr>
        <w:t xml:space="preserve"> beams.</w:t>
      </w:r>
      <w:r w:rsidRPr="00DB68C1">
        <w:rPr>
          <w:rFonts w:eastAsia="맑은 고딕" w:hint="eastAsia"/>
          <w:lang w:val="en-US" w:eastAsia="ko-KR"/>
        </w:rPr>
        <w:t xml:space="preserve"> </w:t>
      </w:r>
      <w:r w:rsidRPr="00DB68C1">
        <w:rPr>
          <w:rFonts w:eastAsia="맑은 고딕"/>
          <w:lang w:val="en-US" w:eastAsia="ko-KR"/>
        </w:rPr>
        <w:br/>
      </w:r>
      <w:r w:rsidRPr="00DB68C1">
        <w:rPr>
          <w:rFonts w:eastAsia="맑은 고딕" w:hint="eastAsia"/>
          <w:lang w:val="en-US" w:eastAsia="ko-KR"/>
        </w:rPr>
        <w:t xml:space="preserve">: It is important for mobile UE to consider reliability and reduce unnecessary </w:t>
      </w:r>
      <w:proofErr w:type="spellStart"/>
      <w:r w:rsidRPr="00DB68C1">
        <w:rPr>
          <w:rFonts w:eastAsia="맑은 고딕" w:hint="eastAsia"/>
          <w:lang w:val="en-US" w:eastAsia="ko-KR"/>
        </w:rPr>
        <w:t>ping-pong</w:t>
      </w:r>
      <w:proofErr w:type="spellEnd"/>
      <w:r w:rsidRPr="00DB68C1">
        <w:rPr>
          <w:rFonts w:eastAsia="맑은 고딕" w:hint="eastAsia"/>
          <w:lang w:val="en-US" w:eastAsia="ko-KR"/>
        </w:rPr>
        <w:t xml:space="preserve">. For such UE to seek reliability, UE needs to choose cells with larger number of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good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 beams but this cannot be guaranteed in the current cell quality derivation model. </w:t>
      </w:r>
    </w:p>
    <w:p w:rsidR="005F0AE5" w:rsidRPr="00DB68C1" w:rsidRDefault="00335EE5" w:rsidP="0085522F">
      <w:pPr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In order to solve the </w:t>
      </w:r>
      <w:r w:rsidRPr="00DB68C1">
        <w:rPr>
          <w:rFonts w:eastAsia="맑은 고딕"/>
          <w:lang w:val="en-US" w:eastAsia="ko-KR"/>
        </w:rPr>
        <w:t>performance</w:t>
      </w:r>
      <w:r w:rsidRPr="00DB68C1">
        <w:rPr>
          <w:rFonts w:eastAsia="맑은 고딕" w:hint="eastAsia"/>
          <w:lang w:val="en-US" w:eastAsia="ko-KR"/>
        </w:rPr>
        <w:t xml:space="preserve"> </w:t>
      </w:r>
      <w:r w:rsidR="00917B3A" w:rsidRPr="00DB68C1">
        <w:rPr>
          <w:rFonts w:eastAsia="맑은 고딕" w:hint="eastAsia"/>
          <w:lang w:val="en-US" w:eastAsia="ko-KR"/>
        </w:rPr>
        <w:t>mismatch</w:t>
      </w:r>
      <w:r w:rsidRPr="00DB68C1">
        <w:rPr>
          <w:rFonts w:eastAsia="맑은 고딕" w:hint="eastAsia"/>
          <w:lang w:val="en-US" w:eastAsia="ko-KR"/>
        </w:rPr>
        <w:t>, UE needs to choose cells with the best beam.</w:t>
      </w:r>
      <w:r w:rsidR="005D4526" w:rsidRPr="00DB68C1">
        <w:rPr>
          <w:rFonts w:eastAsia="맑은 고딕" w:hint="eastAsia"/>
          <w:lang w:val="en-US" w:eastAsia="ko-KR"/>
        </w:rPr>
        <w:t xml:space="preserve"> </w:t>
      </w:r>
      <w:r w:rsidR="00B62467" w:rsidRPr="00DB68C1">
        <w:rPr>
          <w:rFonts w:eastAsia="맑은 고딕" w:hint="eastAsia"/>
          <w:lang w:val="en-US" w:eastAsia="ko-KR"/>
        </w:rPr>
        <w:t>As an example, a</w:t>
      </w:r>
      <w:r w:rsidR="006B12CA" w:rsidRPr="00DB68C1">
        <w:rPr>
          <w:rFonts w:eastAsia="맑은 고딕" w:hint="eastAsia"/>
          <w:lang w:val="en-US" w:eastAsia="ko-KR"/>
        </w:rPr>
        <w:t xml:space="preserve"> network</w:t>
      </w:r>
      <w:r w:rsidR="00B62467" w:rsidRPr="00DB68C1">
        <w:rPr>
          <w:rFonts w:eastAsia="맑은 고딕" w:hint="eastAsia"/>
          <w:lang w:val="en-US" w:eastAsia="ko-KR"/>
        </w:rPr>
        <w:t xml:space="preserve"> which</w:t>
      </w:r>
      <w:r w:rsidR="006B12CA" w:rsidRPr="00DB68C1">
        <w:rPr>
          <w:rFonts w:eastAsia="맑은 고딕" w:hint="eastAsia"/>
          <w:lang w:val="en-US" w:eastAsia="ko-KR"/>
        </w:rPr>
        <w:t xml:space="preserve"> </w:t>
      </w:r>
      <w:r w:rsidR="0012201C" w:rsidRPr="00DB68C1">
        <w:rPr>
          <w:rFonts w:eastAsia="맑은 고딕" w:hint="eastAsia"/>
          <w:lang w:val="en-US" w:eastAsia="ko-KR"/>
        </w:rPr>
        <w:t>wants to achieve performance</w:t>
      </w:r>
      <w:r w:rsidR="00885FC9" w:rsidRPr="00DB68C1">
        <w:rPr>
          <w:rFonts w:eastAsia="맑은 고딕" w:hint="eastAsia"/>
          <w:lang w:val="en-US" w:eastAsia="ko-KR"/>
        </w:rPr>
        <w:t>-wise cell reselection</w:t>
      </w:r>
      <w:r w:rsidR="00CA2AB9" w:rsidRPr="00DB68C1">
        <w:rPr>
          <w:rFonts w:eastAsia="맑은 고딕" w:hint="eastAsia"/>
          <w:lang w:val="en-US" w:eastAsia="ko-KR"/>
        </w:rPr>
        <w:t xml:space="preserve"> can configure</w:t>
      </w:r>
      <w:r w:rsidR="00003925" w:rsidRPr="00DB68C1">
        <w:rPr>
          <w:rFonts w:eastAsia="맑은 고딕" w:hint="eastAsia"/>
          <w:lang w:val="en-US" w:eastAsia="ko-KR"/>
        </w:rPr>
        <w:t xml:space="preserve"> small </w:t>
      </w:r>
      <w:r w:rsidR="008C47F3" w:rsidRPr="00DB68C1">
        <w:rPr>
          <w:rFonts w:eastAsia="맑은 고딕" w:hint="eastAsia"/>
          <w:lang w:val="en-US" w:eastAsia="ko-KR"/>
        </w:rPr>
        <w:t>N</w:t>
      </w:r>
      <w:r w:rsidR="00CA2AB9" w:rsidRPr="00DB68C1">
        <w:rPr>
          <w:rFonts w:eastAsia="맑은 고딕" w:hint="eastAsia"/>
          <w:lang w:val="en-US" w:eastAsia="ko-KR"/>
        </w:rPr>
        <w:t>, i.e., one</w:t>
      </w:r>
      <w:r w:rsidR="00003925" w:rsidRPr="00DB68C1">
        <w:rPr>
          <w:rFonts w:eastAsia="맑은 고딕" w:hint="eastAsia"/>
          <w:lang w:val="en-US" w:eastAsia="ko-KR"/>
        </w:rPr>
        <w:t xml:space="preserve">. </w:t>
      </w:r>
      <w:r w:rsidR="003402CC" w:rsidRPr="00DB68C1">
        <w:rPr>
          <w:rFonts w:eastAsia="맑은 고딕" w:hint="eastAsia"/>
          <w:lang w:val="en-US" w:eastAsia="ko-KR"/>
        </w:rPr>
        <w:t>However, in this case, re</w:t>
      </w:r>
      <w:r w:rsidR="005F0AE5" w:rsidRPr="00DB68C1">
        <w:rPr>
          <w:rFonts w:eastAsia="맑은 고딕" w:hint="eastAsia"/>
          <w:lang w:val="en-US" w:eastAsia="ko-KR"/>
        </w:rPr>
        <w:t>liability cannot be guaranteed and taken</w:t>
      </w:r>
      <w:r w:rsidR="00C34AB9" w:rsidRPr="00DB68C1">
        <w:rPr>
          <w:rFonts w:eastAsia="맑은 고딕" w:hint="eastAsia"/>
          <w:lang w:val="en-US" w:eastAsia="ko-KR"/>
        </w:rPr>
        <w:t xml:space="preserve"> into</w:t>
      </w:r>
      <w:r w:rsidR="005F0AE5" w:rsidRPr="00DB68C1">
        <w:rPr>
          <w:rFonts w:eastAsia="맑은 고딕" w:hint="eastAsia"/>
          <w:lang w:val="en-US" w:eastAsia="ko-KR"/>
        </w:rPr>
        <w:t xml:space="preserve"> account. </w:t>
      </w:r>
    </w:p>
    <w:p w:rsidR="005F0AE5" w:rsidRPr="00DB68C1" w:rsidRDefault="005F0AE5" w:rsidP="0085522F">
      <w:pPr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In order to solve the reliability </w:t>
      </w:r>
      <w:r w:rsidR="00917B3A" w:rsidRPr="00DB68C1">
        <w:rPr>
          <w:rFonts w:eastAsia="맑은 고딕" w:hint="eastAsia"/>
          <w:lang w:val="en-US" w:eastAsia="ko-KR"/>
        </w:rPr>
        <w:t>mismatch</w:t>
      </w:r>
      <w:r w:rsidRPr="00DB68C1">
        <w:rPr>
          <w:rFonts w:eastAsia="맑은 고딕" w:hint="eastAsia"/>
          <w:lang w:val="en-US" w:eastAsia="ko-KR"/>
        </w:rPr>
        <w:t xml:space="preserve">, UE needs to choose cells with larger number of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good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 beams.</w:t>
      </w:r>
      <w:r w:rsidR="0008356A" w:rsidRPr="00DB68C1">
        <w:rPr>
          <w:rFonts w:eastAsia="맑은 고딕" w:hint="eastAsia"/>
          <w:lang w:val="en-US" w:eastAsia="ko-KR"/>
        </w:rPr>
        <w:t xml:space="preserve"> Obviously </w:t>
      </w:r>
      <w:r w:rsidR="0008356A" w:rsidRPr="00DB68C1">
        <w:rPr>
          <w:rFonts w:eastAsia="맑은 고딕"/>
          <w:lang w:val="en-US" w:eastAsia="ko-KR"/>
        </w:rPr>
        <w:t>network</w:t>
      </w:r>
      <w:r w:rsidR="0008356A" w:rsidRPr="00DB68C1">
        <w:rPr>
          <w:rFonts w:eastAsia="맑은 고딕" w:hint="eastAsia"/>
          <w:lang w:val="en-US" w:eastAsia="ko-KR"/>
        </w:rPr>
        <w:t xml:space="preserve"> needs to configure large number of N which defines maximum number of </w:t>
      </w:r>
      <w:r w:rsidR="0008356A" w:rsidRPr="00DB68C1">
        <w:rPr>
          <w:rFonts w:eastAsia="맑은 고딕"/>
          <w:lang w:val="en-US" w:eastAsia="ko-KR"/>
        </w:rPr>
        <w:t>‘</w:t>
      </w:r>
      <w:r w:rsidR="0008356A" w:rsidRPr="00DB68C1">
        <w:rPr>
          <w:rFonts w:eastAsia="맑은 고딕" w:hint="eastAsia"/>
          <w:lang w:val="en-US" w:eastAsia="ko-KR"/>
        </w:rPr>
        <w:t>good</w:t>
      </w:r>
      <w:r w:rsidR="0008356A" w:rsidRPr="00DB68C1">
        <w:rPr>
          <w:rFonts w:eastAsia="맑은 고딕"/>
          <w:lang w:val="en-US" w:eastAsia="ko-KR"/>
        </w:rPr>
        <w:t>’</w:t>
      </w:r>
      <w:r w:rsidR="0008356A" w:rsidRPr="00DB68C1">
        <w:rPr>
          <w:rFonts w:eastAsia="맑은 고딕" w:hint="eastAsia"/>
          <w:lang w:val="en-US" w:eastAsia="ko-KR"/>
        </w:rPr>
        <w:t xml:space="preserve"> beams to consider and, hence, </w:t>
      </w:r>
      <w:r w:rsidR="0008356A" w:rsidRPr="00DB68C1">
        <w:rPr>
          <w:rFonts w:eastAsia="맑은 고딕"/>
          <w:lang w:val="en-US" w:eastAsia="ko-KR"/>
        </w:rPr>
        <w:t>performance</w:t>
      </w:r>
      <w:r w:rsidR="0008356A" w:rsidRPr="00DB68C1">
        <w:rPr>
          <w:rFonts w:eastAsia="맑은 고딕" w:hint="eastAsia"/>
          <w:lang w:val="en-US" w:eastAsia="ko-KR"/>
        </w:rPr>
        <w:t xml:space="preserve"> </w:t>
      </w:r>
      <w:r w:rsidR="00917B3A" w:rsidRPr="00DB68C1">
        <w:rPr>
          <w:rFonts w:eastAsia="맑은 고딕" w:hint="eastAsia"/>
          <w:lang w:val="en-US" w:eastAsia="ko-KR"/>
        </w:rPr>
        <w:t>mismatch</w:t>
      </w:r>
      <w:r w:rsidR="0008356A" w:rsidRPr="00DB68C1">
        <w:rPr>
          <w:rFonts w:eastAsia="맑은 고딕" w:hint="eastAsia"/>
          <w:lang w:val="en-US" w:eastAsia="ko-KR"/>
        </w:rPr>
        <w:t xml:space="preserve"> cannot be solved. </w:t>
      </w:r>
    </w:p>
    <w:p w:rsidR="006B12CA" w:rsidRPr="00DB68C1" w:rsidRDefault="006B12CA" w:rsidP="0085522F">
      <w:pPr>
        <w:jc w:val="both"/>
        <w:rPr>
          <w:rFonts w:eastAsia="맑은 고딕"/>
          <w:lang w:val="en-US" w:eastAsia="ko-KR"/>
        </w:rPr>
      </w:pPr>
    </w:p>
    <w:p w:rsidR="00917B3A" w:rsidRPr="00DB68C1" w:rsidRDefault="00917B3A" w:rsidP="003E163E">
      <w:pPr>
        <w:ind w:left="1012" w:hangingChars="506" w:hanging="1012"/>
        <w:rPr>
          <w:rFonts w:eastAsiaTheme="minorEastAsia"/>
          <w:lang w:val="en-US" w:eastAsia="ko-KR"/>
        </w:rPr>
      </w:pPr>
      <w:r w:rsidRPr="00DB68C1">
        <w:rPr>
          <w:rFonts w:eastAsiaTheme="minorEastAsia" w:hint="eastAsia"/>
          <w:b/>
          <w:lang w:val="en-US" w:eastAsia="ko-KR"/>
        </w:rPr>
        <w:t>Observation</w:t>
      </w:r>
      <w:r w:rsidRPr="00DB68C1">
        <w:rPr>
          <w:b/>
          <w:lang w:val="en-US" w:eastAsia="ko-KR"/>
        </w:rPr>
        <w:t xml:space="preserve"> </w:t>
      </w:r>
      <w:r w:rsidR="006C1403">
        <w:rPr>
          <w:rFonts w:eastAsiaTheme="minorEastAsia" w:hint="eastAsia"/>
          <w:b/>
          <w:lang w:val="en-US" w:eastAsia="ko-KR"/>
        </w:rPr>
        <w:t>3</w:t>
      </w:r>
      <w:r w:rsidRPr="00DB68C1">
        <w:rPr>
          <w:b/>
          <w:lang w:val="en-US" w:eastAsia="ko-KR"/>
        </w:rPr>
        <w:t>:</w:t>
      </w:r>
      <w:r w:rsidRPr="00DB68C1">
        <w:rPr>
          <w:lang w:val="en-US" w:eastAsia="ko-KR"/>
        </w:rPr>
        <w:t xml:space="preserve"> </w:t>
      </w:r>
      <w:r w:rsidRPr="00DB68C1">
        <w:rPr>
          <w:rFonts w:eastAsiaTheme="minorEastAsia" w:hint="eastAsia"/>
          <w:lang w:val="en-US" w:eastAsia="ko-KR"/>
        </w:rPr>
        <w:t xml:space="preserve">Due to </w:t>
      </w:r>
      <w:r w:rsidRPr="00DB68C1">
        <w:rPr>
          <w:rFonts w:hint="eastAsia"/>
          <w:lang w:val="en-US" w:eastAsia="ko-KR"/>
        </w:rPr>
        <w:t>the</w:t>
      </w:r>
      <w:r w:rsidRPr="00DB68C1">
        <w:rPr>
          <w:rFonts w:eastAsiaTheme="minorEastAsia" w:hint="eastAsia"/>
          <w:lang w:val="en-US" w:eastAsia="ko-KR"/>
        </w:rPr>
        <w:t xml:space="preserve"> tradeoff relationship between performance and reliability, we believe there is no solution which can solve both the performance and reliability </w:t>
      </w:r>
      <w:r w:rsidRPr="00DB68C1">
        <w:rPr>
          <w:rFonts w:eastAsiaTheme="minorEastAsia"/>
          <w:lang w:val="en-US" w:eastAsia="ko-KR"/>
        </w:rPr>
        <w:t>mismatch</w:t>
      </w:r>
      <w:r w:rsidRPr="00DB68C1">
        <w:rPr>
          <w:rFonts w:eastAsiaTheme="minorEastAsia" w:hint="eastAsia"/>
          <w:lang w:val="en-US" w:eastAsia="ko-KR"/>
        </w:rPr>
        <w:t xml:space="preserve">.  </w:t>
      </w:r>
    </w:p>
    <w:p w:rsidR="00917B3A" w:rsidRPr="00DB68C1" w:rsidRDefault="00917B3A" w:rsidP="0085522F">
      <w:pPr>
        <w:jc w:val="both"/>
        <w:rPr>
          <w:rFonts w:eastAsia="맑은 고딕"/>
          <w:lang w:val="en-US" w:eastAsia="ko-KR"/>
        </w:rPr>
      </w:pPr>
    </w:p>
    <w:p w:rsidR="004D7471" w:rsidRPr="00DB68C1" w:rsidRDefault="004D7471" w:rsidP="0085522F">
      <w:pPr>
        <w:jc w:val="both"/>
        <w:rPr>
          <w:rFonts w:eastAsia="맑은 고딕"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Since network can configure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N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 and </w:t>
      </w:r>
      <w:r w:rsidRPr="00DB68C1">
        <w:rPr>
          <w:rFonts w:eastAsia="맑은 고딕"/>
          <w:lang w:val="en-US" w:eastAsia="ko-KR"/>
        </w:rPr>
        <w:t>‘</w:t>
      </w:r>
      <w:r w:rsidRPr="00DB68C1">
        <w:rPr>
          <w:rFonts w:eastAsia="맑은 고딕" w:hint="eastAsia"/>
          <w:lang w:val="en-US" w:eastAsia="ko-KR"/>
        </w:rPr>
        <w:t>threshold</w:t>
      </w:r>
      <w:r w:rsidRPr="00DB68C1">
        <w:rPr>
          <w:rFonts w:eastAsia="맑은 고딕"/>
          <w:lang w:val="en-US" w:eastAsia="ko-KR"/>
        </w:rPr>
        <w:t>’</w:t>
      </w:r>
      <w:r w:rsidRPr="00DB68C1">
        <w:rPr>
          <w:rFonts w:eastAsia="맑은 고딕" w:hint="eastAsia"/>
          <w:lang w:val="en-US" w:eastAsia="ko-KR"/>
        </w:rPr>
        <w:t xml:space="preserve">, we believe network already have means of controlling such tradeoff, e.g., performance or reliability. For an example, </w:t>
      </w:r>
      <w:r w:rsidR="0085522F" w:rsidRPr="00DB68C1">
        <w:rPr>
          <w:rFonts w:eastAsia="맑은 고딕" w:hint="eastAsia"/>
          <w:lang w:val="en-US" w:eastAsia="ko-KR"/>
        </w:rPr>
        <w:t xml:space="preserve">performance driven network may give small number of N with high threshold. On the other hand, reliability driven network may give large number of N with low threshold. </w:t>
      </w:r>
    </w:p>
    <w:p w:rsidR="00330514" w:rsidRPr="00DB68C1" w:rsidRDefault="0085522F" w:rsidP="0085522F">
      <w:pPr>
        <w:jc w:val="both"/>
        <w:rPr>
          <w:rFonts w:eastAsia="맑은 고딕"/>
          <w:b/>
          <w:lang w:val="en-US" w:eastAsia="ko-KR"/>
        </w:rPr>
      </w:pPr>
      <w:r w:rsidRPr="00DB68C1">
        <w:rPr>
          <w:rFonts w:eastAsia="맑은 고딕" w:hint="eastAsia"/>
          <w:lang w:val="en-US" w:eastAsia="ko-KR"/>
        </w:rPr>
        <w:t xml:space="preserve">Therefore, so far we do not see the necessity of any additional solution which increases complexity and requires additional decision making among the above tradeoff. </w:t>
      </w:r>
    </w:p>
    <w:p w:rsidR="007971ED" w:rsidRPr="007F4650" w:rsidRDefault="007971ED" w:rsidP="0085522F">
      <w:pPr>
        <w:ind w:left="1000" w:hangingChars="500" w:hanging="1000"/>
        <w:rPr>
          <w:rFonts w:eastAsiaTheme="minorEastAsia"/>
          <w:b/>
          <w:lang w:val="en-US" w:eastAsia="ko-KR"/>
        </w:rPr>
      </w:pPr>
    </w:p>
    <w:p w:rsidR="0085522F" w:rsidRPr="00DB68C1" w:rsidRDefault="0085522F" w:rsidP="003E163E">
      <w:pPr>
        <w:ind w:left="1012" w:hangingChars="506" w:hanging="1012"/>
        <w:rPr>
          <w:rFonts w:eastAsiaTheme="minorEastAsia"/>
          <w:lang w:val="en-US" w:eastAsia="ko-KR"/>
        </w:rPr>
      </w:pPr>
      <w:r w:rsidRPr="00DB68C1">
        <w:rPr>
          <w:rFonts w:eastAsiaTheme="minorEastAsia" w:hint="eastAsia"/>
          <w:b/>
          <w:lang w:val="en-US" w:eastAsia="ko-KR"/>
        </w:rPr>
        <w:t>Observation</w:t>
      </w:r>
      <w:r w:rsidRPr="00DB68C1">
        <w:rPr>
          <w:b/>
          <w:lang w:val="en-US" w:eastAsia="ko-KR"/>
        </w:rPr>
        <w:t xml:space="preserve"> </w:t>
      </w:r>
      <w:r w:rsidR="006C1403">
        <w:rPr>
          <w:rFonts w:eastAsiaTheme="minorEastAsia" w:hint="eastAsia"/>
          <w:b/>
          <w:lang w:val="en-US" w:eastAsia="ko-KR"/>
        </w:rPr>
        <w:t>4</w:t>
      </w:r>
      <w:r w:rsidRPr="00DB68C1">
        <w:rPr>
          <w:b/>
          <w:lang w:val="en-US" w:eastAsia="ko-KR"/>
        </w:rPr>
        <w:t>:</w:t>
      </w:r>
      <w:r w:rsidRPr="00DB68C1">
        <w:rPr>
          <w:lang w:val="en-US" w:eastAsia="ko-KR"/>
        </w:rPr>
        <w:t xml:space="preserve"> </w:t>
      </w:r>
      <w:r w:rsidRPr="00DB68C1">
        <w:rPr>
          <w:rFonts w:eastAsiaTheme="minorEastAsia" w:hint="eastAsia"/>
          <w:lang w:val="en-US" w:eastAsia="ko-KR"/>
        </w:rPr>
        <w:t xml:space="preserve">Regarding performance/ reliability </w:t>
      </w:r>
      <w:r w:rsidR="00917B3A" w:rsidRPr="00DB68C1">
        <w:rPr>
          <w:rFonts w:eastAsiaTheme="minorEastAsia" w:hint="eastAsia"/>
          <w:lang w:val="en-US" w:eastAsia="ko-KR"/>
        </w:rPr>
        <w:t>mismatch</w:t>
      </w:r>
      <w:r w:rsidRPr="00DB68C1">
        <w:rPr>
          <w:rFonts w:eastAsiaTheme="minorEastAsia" w:hint="eastAsia"/>
          <w:lang w:val="en-US" w:eastAsia="ko-KR"/>
        </w:rPr>
        <w:t>, network already have parameters, N and threshold, to be configured according to the network</w:t>
      </w:r>
      <w:r w:rsidRPr="00DB68C1">
        <w:rPr>
          <w:rFonts w:eastAsiaTheme="minorEastAsia"/>
          <w:lang w:val="en-US" w:eastAsia="ko-KR"/>
        </w:rPr>
        <w:t>’</w:t>
      </w:r>
      <w:r w:rsidRPr="00DB68C1">
        <w:rPr>
          <w:rFonts w:eastAsiaTheme="minorEastAsia" w:hint="eastAsia"/>
          <w:lang w:val="en-US" w:eastAsia="ko-KR"/>
        </w:rPr>
        <w:t xml:space="preserve">s preference. </w:t>
      </w:r>
    </w:p>
    <w:p w:rsidR="0085522F" w:rsidRPr="00DB68C1" w:rsidRDefault="0085522F" w:rsidP="0085522F">
      <w:pPr>
        <w:ind w:left="1000" w:hangingChars="500" w:hanging="1000"/>
        <w:rPr>
          <w:rFonts w:eastAsiaTheme="minorEastAsia"/>
          <w:b/>
          <w:lang w:eastAsia="ko-KR"/>
        </w:rPr>
      </w:pPr>
    </w:p>
    <w:p w:rsidR="007971ED" w:rsidRPr="00DB68C1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 w:rsidRPr="00DB68C1">
        <w:lastRenderedPageBreak/>
        <w:t>Conclusion</w:t>
      </w:r>
    </w:p>
    <w:p w:rsidR="007971ED" w:rsidRPr="00DB68C1" w:rsidRDefault="007971ED" w:rsidP="00B227B3">
      <w:pPr>
        <w:jc w:val="both"/>
        <w:rPr>
          <w:rFonts w:eastAsia="맑은 고딕"/>
          <w:lang w:eastAsia="ko-KR"/>
        </w:rPr>
      </w:pPr>
      <w:r w:rsidRPr="00DB68C1">
        <w:t>Based on the above, RAN2 is requested to discuss and if possible agree on the following</w:t>
      </w:r>
      <w:r w:rsidR="00C65CB1" w:rsidRPr="00DB68C1">
        <w:rPr>
          <w:rFonts w:eastAsiaTheme="minorEastAsia" w:hint="eastAsia"/>
          <w:lang w:eastAsia="ko-KR"/>
        </w:rPr>
        <w:t xml:space="preserve"> observations and </w:t>
      </w:r>
      <w:r w:rsidRPr="00DB68C1">
        <w:t>proposals:</w:t>
      </w:r>
    </w:p>
    <w:p w:rsidR="003C48B1" w:rsidRPr="00DB68C1" w:rsidRDefault="003C48B1" w:rsidP="003C48B1">
      <w:pPr>
        <w:rPr>
          <w:rFonts w:eastAsia="맑은 고딕"/>
          <w:lang w:val="en-US" w:eastAsia="ko-KR"/>
        </w:rPr>
      </w:pPr>
    </w:p>
    <w:p w:rsidR="006C1403" w:rsidRDefault="006C1403" w:rsidP="006C1403">
      <w:pPr>
        <w:jc w:val="both"/>
        <w:rPr>
          <w:rFonts w:eastAsia="맑은 고딕"/>
          <w:lang w:val="en-US" w:eastAsia="ko-KR"/>
        </w:rPr>
      </w:pPr>
      <w:r w:rsidRPr="00492033">
        <w:rPr>
          <w:rFonts w:eastAsia="맑은 고딕" w:hint="eastAsia"/>
          <w:b/>
          <w:lang w:val="en-US" w:eastAsia="ko-KR"/>
        </w:rPr>
        <w:t xml:space="preserve">Observation </w:t>
      </w:r>
      <w:r>
        <w:rPr>
          <w:rFonts w:eastAsia="맑은 고딕" w:hint="eastAsia"/>
          <w:b/>
          <w:lang w:val="en-US" w:eastAsia="ko-KR"/>
        </w:rPr>
        <w:t>1</w:t>
      </w:r>
      <w:r>
        <w:rPr>
          <w:rFonts w:eastAsia="맑은 고딕" w:hint="eastAsia"/>
          <w:lang w:val="en-US" w:eastAsia="ko-KR"/>
        </w:rPr>
        <w:t xml:space="preserve">: Parameters N and threshold for cell reselection should be configured per carrier </w:t>
      </w:r>
      <w:r>
        <w:rPr>
          <w:rFonts w:eastAsia="맑은 고딕"/>
          <w:lang w:val="en-US" w:eastAsia="ko-KR"/>
        </w:rPr>
        <w:t>frequency</w:t>
      </w:r>
      <w:r>
        <w:rPr>
          <w:rFonts w:eastAsia="맑은 고딕" w:hint="eastAsia"/>
          <w:lang w:val="en-US" w:eastAsia="ko-KR"/>
        </w:rPr>
        <w:t xml:space="preserve">. </w:t>
      </w:r>
    </w:p>
    <w:p w:rsidR="006C1403" w:rsidRPr="006C1403" w:rsidRDefault="006C1403" w:rsidP="006C1403">
      <w:pPr>
        <w:ind w:left="993" w:hangingChars="506" w:hanging="993"/>
        <w:rPr>
          <w:b/>
          <w:lang w:val="en-US" w:eastAsia="ko-KR"/>
        </w:rPr>
      </w:pPr>
      <w:r w:rsidRPr="006C1403">
        <w:rPr>
          <w:rFonts w:hint="eastAsia"/>
          <w:b/>
          <w:lang w:val="en-US" w:eastAsia="ko-KR"/>
        </w:rPr>
        <w:t xml:space="preserve">Observation </w:t>
      </w:r>
      <w:r>
        <w:rPr>
          <w:rFonts w:eastAsiaTheme="minorEastAsia" w:hint="eastAsia"/>
          <w:b/>
          <w:lang w:val="en-US" w:eastAsia="ko-KR"/>
        </w:rPr>
        <w:t>2</w:t>
      </w:r>
      <w:r w:rsidRPr="006C1403">
        <w:rPr>
          <w:rFonts w:hint="eastAsia"/>
          <w:b/>
          <w:lang w:val="en-US" w:eastAsia="ko-KR"/>
        </w:rPr>
        <w:t xml:space="preserve">: </w:t>
      </w:r>
      <w:r w:rsidRPr="006C1403">
        <w:rPr>
          <w:rFonts w:hint="eastAsia"/>
          <w:lang w:val="en-US" w:eastAsia="ko-KR"/>
        </w:rPr>
        <w:t xml:space="preserve">Parameters N and threshold for </w:t>
      </w:r>
      <w:r w:rsidRPr="006C1403">
        <w:rPr>
          <w:lang w:val="en-US" w:eastAsia="ko-KR"/>
        </w:rPr>
        <w:t xml:space="preserve">inter-frequency </w:t>
      </w:r>
      <w:r w:rsidRPr="006C1403">
        <w:rPr>
          <w:rFonts w:hint="eastAsia"/>
          <w:lang w:val="en-US" w:eastAsia="ko-KR"/>
        </w:rPr>
        <w:t>cell reselection should be signaled in a separate SI other than SIB1/2.</w:t>
      </w:r>
      <w:r w:rsidRPr="006C1403">
        <w:rPr>
          <w:rFonts w:hint="eastAsia"/>
          <w:b/>
          <w:lang w:val="en-US" w:eastAsia="ko-KR"/>
        </w:rPr>
        <w:t xml:space="preserve"> </w:t>
      </w:r>
    </w:p>
    <w:p w:rsidR="006C1403" w:rsidRPr="00DB68C1" w:rsidRDefault="006C1403" w:rsidP="006C1403">
      <w:pPr>
        <w:ind w:left="993" w:hangingChars="506" w:hanging="993"/>
        <w:rPr>
          <w:b/>
          <w:lang w:val="en-US" w:eastAsia="ko-KR"/>
        </w:rPr>
      </w:pPr>
      <w:r w:rsidRPr="00DB68C1">
        <w:rPr>
          <w:rFonts w:hint="eastAsia"/>
          <w:b/>
          <w:lang w:val="en-US" w:eastAsia="ko-KR"/>
        </w:rPr>
        <w:t>Observation</w:t>
      </w:r>
      <w:r w:rsidRPr="00DB68C1">
        <w:rPr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val="en-US" w:eastAsia="ko-KR"/>
        </w:rPr>
        <w:t>3</w:t>
      </w:r>
      <w:r w:rsidRPr="00DB68C1">
        <w:rPr>
          <w:b/>
          <w:lang w:val="en-US" w:eastAsia="ko-KR"/>
        </w:rPr>
        <w:t xml:space="preserve">: </w:t>
      </w:r>
      <w:r w:rsidRPr="00DB68C1">
        <w:rPr>
          <w:rFonts w:hint="eastAsia"/>
          <w:lang w:val="en-US" w:eastAsia="ko-KR"/>
        </w:rPr>
        <w:t xml:space="preserve">Due to the tradeoff relationship between performance and reliability, we believe there is no solution which can solve both the performance and reliability </w:t>
      </w:r>
      <w:r w:rsidRPr="00DB68C1">
        <w:rPr>
          <w:lang w:val="en-US" w:eastAsia="ko-KR"/>
        </w:rPr>
        <w:t>mismatch</w:t>
      </w:r>
      <w:r w:rsidRPr="00DB68C1">
        <w:rPr>
          <w:rFonts w:hint="eastAsia"/>
          <w:lang w:val="en-US" w:eastAsia="ko-KR"/>
        </w:rPr>
        <w:t>.</w:t>
      </w:r>
      <w:r w:rsidRPr="00DB68C1">
        <w:rPr>
          <w:rFonts w:hint="eastAsia"/>
          <w:b/>
          <w:lang w:val="en-US" w:eastAsia="ko-KR"/>
        </w:rPr>
        <w:t xml:space="preserve">  </w:t>
      </w:r>
    </w:p>
    <w:p w:rsidR="006C1403" w:rsidRDefault="006C1403" w:rsidP="006C1403">
      <w:pPr>
        <w:ind w:left="993" w:hangingChars="506" w:hanging="993"/>
        <w:rPr>
          <w:rFonts w:eastAsiaTheme="minorEastAsia"/>
          <w:lang w:val="en-US" w:eastAsia="ko-KR"/>
        </w:rPr>
      </w:pPr>
      <w:r w:rsidRPr="00DB68C1">
        <w:rPr>
          <w:rFonts w:hint="eastAsia"/>
          <w:b/>
          <w:lang w:val="en-US" w:eastAsia="ko-KR"/>
        </w:rPr>
        <w:t>Observation</w:t>
      </w:r>
      <w:r w:rsidRPr="00DB68C1">
        <w:rPr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val="en-US" w:eastAsia="ko-KR"/>
        </w:rPr>
        <w:t>4</w:t>
      </w:r>
      <w:r w:rsidRPr="00DB68C1">
        <w:rPr>
          <w:b/>
          <w:lang w:val="en-US" w:eastAsia="ko-KR"/>
        </w:rPr>
        <w:t xml:space="preserve">: </w:t>
      </w:r>
      <w:r w:rsidRPr="00DB68C1">
        <w:rPr>
          <w:rFonts w:hint="eastAsia"/>
          <w:lang w:val="en-US" w:eastAsia="ko-KR"/>
        </w:rPr>
        <w:t>Regarding performance/ reliability mismatch, network already have parameters, N and threshold, to be configured according to the network</w:t>
      </w:r>
      <w:r w:rsidRPr="00DB68C1">
        <w:rPr>
          <w:lang w:val="en-US" w:eastAsia="ko-KR"/>
        </w:rPr>
        <w:t>’</w:t>
      </w:r>
      <w:r w:rsidRPr="00DB68C1">
        <w:rPr>
          <w:rFonts w:hint="eastAsia"/>
          <w:lang w:val="en-US" w:eastAsia="ko-KR"/>
        </w:rPr>
        <w:t xml:space="preserve">s preference. </w:t>
      </w:r>
    </w:p>
    <w:p w:rsidR="006C1403" w:rsidRPr="006C1403" w:rsidRDefault="006C1403" w:rsidP="006C1403">
      <w:pPr>
        <w:ind w:left="1012" w:hangingChars="506" w:hanging="1012"/>
        <w:rPr>
          <w:rFonts w:eastAsiaTheme="minorEastAsia"/>
          <w:lang w:val="en-US" w:eastAsia="ko-KR"/>
        </w:rPr>
      </w:pPr>
    </w:p>
    <w:p w:rsidR="00B227B3" w:rsidRPr="00DB68C1" w:rsidRDefault="00B227B3" w:rsidP="003E163E">
      <w:pPr>
        <w:rPr>
          <w:b/>
          <w:lang w:val="en-US" w:eastAsia="ko-KR"/>
        </w:rPr>
      </w:pPr>
      <w:r w:rsidRPr="00DB68C1">
        <w:rPr>
          <w:b/>
          <w:lang w:val="en-US" w:eastAsia="ko-KR"/>
        </w:rPr>
        <w:t xml:space="preserve">Proposal </w:t>
      </w:r>
      <w:r w:rsidRPr="00DB68C1">
        <w:rPr>
          <w:rFonts w:eastAsiaTheme="minorEastAsia" w:hint="eastAsia"/>
          <w:b/>
          <w:lang w:val="en-US" w:eastAsia="ko-KR"/>
        </w:rPr>
        <w:t>1</w:t>
      </w:r>
      <w:r w:rsidRPr="00DB68C1">
        <w:rPr>
          <w:b/>
          <w:lang w:val="en-US" w:eastAsia="ko-KR"/>
        </w:rPr>
        <w:t xml:space="preserve">: </w:t>
      </w:r>
      <w:r w:rsidRPr="00DB68C1">
        <w:rPr>
          <w:rFonts w:eastAsiaTheme="minorEastAsia" w:hint="eastAsia"/>
          <w:b/>
          <w:lang w:val="en-US" w:eastAsia="ko-KR"/>
        </w:rPr>
        <w:t>For idle mode cell selection/reselection,</w:t>
      </w:r>
      <w:r w:rsidRPr="00DB68C1">
        <w:rPr>
          <w:b/>
          <w:lang w:val="en-US" w:eastAsia="ko-KR"/>
        </w:rPr>
        <w:t xml:space="preserve"> L1 and L3 filtering are left to implementation.</w:t>
      </w:r>
    </w:p>
    <w:p w:rsidR="009028F5" w:rsidRPr="00E7356D" w:rsidRDefault="009028F5" w:rsidP="009028F5">
      <w:pPr>
        <w:ind w:left="993" w:hangingChars="506" w:hanging="993"/>
        <w:rPr>
          <w:rFonts w:eastAsiaTheme="minorEastAsia"/>
          <w:b/>
          <w:lang w:val="en-US" w:eastAsia="ko-KR"/>
        </w:rPr>
      </w:pPr>
      <w:r w:rsidRPr="00DB68C1">
        <w:rPr>
          <w:b/>
          <w:lang w:val="en-US" w:eastAsia="ko-KR"/>
        </w:rPr>
        <w:t>Proposal</w:t>
      </w:r>
      <w:r>
        <w:rPr>
          <w:rFonts w:eastAsiaTheme="minorEastAsia" w:hint="eastAsia"/>
          <w:b/>
          <w:lang w:val="en-US" w:eastAsia="ko-KR"/>
        </w:rPr>
        <w:t xml:space="preserve"> 3</w:t>
      </w:r>
      <w:r w:rsidRPr="00DB68C1">
        <w:rPr>
          <w:b/>
          <w:lang w:val="en-US" w:eastAsia="ko-KR"/>
        </w:rPr>
        <w:t xml:space="preserve">: For </w:t>
      </w:r>
      <w:r w:rsidRPr="00DB68C1">
        <w:rPr>
          <w:rFonts w:hint="eastAsia"/>
          <w:b/>
          <w:lang w:val="en-US" w:eastAsia="ko-KR"/>
        </w:rPr>
        <w:t>inter-frequency cell reselection</w:t>
      </w:r>
      <w:r w:rsidRPr="00DB68C1">
        <w:rPr>
          <w:b/>
          <w:lang w:val="en-US" w:eastAsia="ko-KR"/>
        </w:rPr>
        <w:t>,</w:t>
      </w:r>
      <w:r w:rsidRPr="00DB68C1">
        <w:rPr>
          <w:rFonts w:hint="eastAsia"/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val="en-US" w:eastAsia="ko-KR"/>
        </w:rPr>
        <w:t xml:space="preserve">parameters N </w:t>
      </w:r>
      <w:r w:rsidRPr="00DB68C1">
        <w:rPr>
          <w:b/>
          <w:lang w:val="en-US" w:eastAsia="ko-KR"/>
        </w:rPr>
        <w:t>and threshold</w:t>
      </w:r>
      <w:r w:rsidRPr="00DB68C1">
        <w:rPr>
          <w:rFonts w:hint="eastAsia"/>
          <w:b/>
          <w:lang w:val="en-US" w:eastAsia="ko-KR"/>
        </w:rPr>
        <w:t xml:space="preserve"> </w:t>
      </w:r>
      <w:r w:rsidRPr="00DB68C1">
        <w:rPr>
          <w:b/>
          <w:lang w:val="en-US" w:eastAsia="ko-KR"/>
        </w:rPr>
        <w:t xml:space="preserve">are </w:t>
      </w:r>
      <w:r>
        <w:rPr>
          <w:rFonts w:eastAsiaTheme="minorEastAsia" w:hint="eastAsia"/>
          <w:b/>
          <w:lang w:val="en-US" w:eastAsia="ko-KR"/>
        </w:rPr>
        <w:t>signaled in SIB4 (as is the current CR)</w:t>
      </w:r>
      <w:r w:rsidRPr="00DB68C1">
        <w:rPr>
          <w:rFonts w:hint="eastAsia"/>
          <w:b/>
          <w:lang w:val="en-US" w:eastAsia="ko-KR"/>
        </w:rPr>
        <w:t>.</w:t>
      </w:r>
      <w:r>
        <w:rPr>
          <w:rFonts w:eastAsiaTheme="minorEastAsia" w:hint="eastAsia"/>
          <w:b/>
          <w:lang w:val="en-US" w:eastAsia="ko-KR"/>
        </w:rPr>
        <w:t xml:space="preserve"> FFS whether to support per carrier configuration in SIB4</w:t>
      </w:r>
    </w:p>
    <w:p w:rsidR="00E96053" w:rsidRPr="00E96053" w:rsidRDefault="00E96053" w:rsidP="00E96053">
      <w:pPr>
        <w:ind w:left="993" w:hangingChars="506" w:hanging="993"/>
        <w:rPr>
          <w:b/>
          <w:lang w:val="en-US" w:eastAsia="ko-KR"/>
        </w:rPr>
      </w:pPr>
      <w:bookmarkStart w:id="0" w:name="_GoBack"/>
      <w:bookmarkEnd w:id="0"/>
      <w:r w:rsidRPr="00DB68C1">
        <w:rPr>
          <w:b/>
          <w:lang w:val="en-US" w:eastAsia="ko-KR"/>
        </w:rPr>
        <w:t xml:space="preserve">Proposal </w:t>
      </w:r>
      <w:r w:rsidRPr="00E96053">
        <w:rPr>
          <w:rFonts w:hint="eastAsia"/>
          <w:b/>
          <w:lang w:val="en-US" w:eastAsia="ko-KR"/>
        </w:rPr>
        <w:t>3</w:t>
      </w:r>
      <w:r w:rsidRPr="00DB68C1">
        <w:rPr>
          <w:b/>
          <w:lang w:val="en-US" w:eastAsia="ko-KR"/>
        </w:rPr>
        <w:t xml:space="preserve">: For </w:t>
      </w:r>
      <w:r w:rsidRPr="00E96053">
        <w:rPr>
          <w:rFonts w:hint="eastAsia"/>
          <w:b/>
          <w:lang w:val="en-US" w:eastAsia="ko-KR"/>
        </w:rPr>
        <w:t>intra-frequency cell reselection</w:t>
      </w:r>
      <w:r w:rsidRPr="00DB68C1">
        <w:rPr>
          <w:b/>
          <w:lang w:val="en-US" w:eastAsia="ko-KR"/>
        </w:rPr>
        <w:t>,</w:t>
      </w:r>
      <w:r w:rsidRPr="00E96053">
        <w:rPr>
          <w:rFonts w:hint="eastAsia"/>
          <w:b/>
          <w:lang w:val="en-US" w:eastAsia="ko-KR"/>
        </w:rPr>
        <w:t xml:space="preserve"> parameters N </w:t>
      </w:r>
      <w:r w:rsidRPr="00DB68C1">
        <w:rPr>
          <w:b/>
          <w:lang w:val="en-US" w:eastAsia="ko-KR"/>
        </w:rPr>
        <w:t>and threshold</w:t>
      </w:r>
      <w:r w:rsidRPr="00DB68C1">
        <w:rPr>
          <w:rFonts w:hint="eastAsia"/>
          <w:b/>
          <w:lang w:val="en-US" w:eastAsia="ko-KR"/>
        </w:rPr>
        <w:t xml:space="preserve"> </w:t>
      </w:r>
      <w:r w:rsidRPr="00DB68C1">
        <w:rPr>
          <w:b/>
          <w:lang w:val="en-US" w:eastAsia="ko-KR"/>
        </w:rPr>
        <w:t xml:space="preserve">are </w:t>
      </w:r>
      <w:r w:rsidRPr="00E96053">
        <w:rPr>
          <w:rFonts w:hint="eastAsia"/>
          <w:b/>
          <w:lang w:val="en-US" w:eastAsia="ko-KR"/>
        </w:rPr>
        <w:t>signaled in SIB2 (as is the current CR)</w:t>
      </w:r>
      <w:r w:rsidRPr="00DB68C1">
        <w:rPr>
          <w:rFonts w:hint="eastAsia"/>
          <w:b/>
          <w:lang w:val="en-US" w:eastAsia="ko-KR"/>
        </w:rPr>
        <w:t>.</w:t>
      </w:r>
    </w:p>
    <w:p w:rsidR="004F341B" w:rsidRPr="00DB68C1" w:rsidRDefault="004F341B" w:rsidP="004F341B">
      <w:pPr>
        <w:ind w:left="993" w:hangingChars="506" w:hanging="993"/>
        <w:rPr>
          <w:b/>
          <w:lang w:val="en-US" w:eastAsia="ko-KR"/>
        </w:rPr>
      </w:pPr>
      <w:r w:rsidRPr="00DB68C1">
        <w:rPr>
          <w:b/>
          <w:lang w:val="en-US" w:eastAsia="ko-KR"/>
        </w:rPr>
        <w:t>Proposal</w:t>
      </w:r>
      <w:r>
        <w:rPr>
          <w:rFonts w:eastAsiaTheme="minorEastAsia" w:hint="eastAsia"/>
          <w:b/>
          <w:lang w:val="en-US" w:eastAsia="ko-KR"/>
        </w:rPr>
        <w:t xml:space="preserve"> 4</w:t>
      </w:r>
      <w:r w:rsidRPr="00DB68C1">
        <w:rPr>
          <w:b/>
          <w:lang w:val="en-US" w:eastAsia="ko-KR"/>
        </w:rPr>
        <w:t xml:space="preserve">: </w:t>
      </w:r>
      <w:r>
        <w:rPr>
          <w:rFonts w:eastAsiaTheme="minorEastAsia" w:hint="eastAsia"/>
          <w:b/>
          <w:lang w:val="en-US" w:eastAsia="ko-KR"/>
        </w:rPr>
        <w:t xml:space="preserve">If parameters N and threshold are configured only in SIB2 (and if not configured in SIB4), NR UE performs inter-frequency cell reselection using the parameters N and threshold configured in SIB2. </w:t>
      </w:r>
    </w:p>
    <w:p w:rsidR="000D63DC" w:rsidRPr="00DB68C1" w:rsidRDefault="000D63DC"/>
    <w:sectPr w:rsidR="000D63DC" w:rsidRPr="00DB68C1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E52" w:rsidRDefault="00D26E52" w:rsidP="002D2F71">
      <w:pPr>
        <w:spacing w:after="0"/>
      </w:pPr>
      <w:r>
        <w:separator/>
      </w:r>
    </w:p>
  </w:endnote>
  <w:endnote w:type="continuationSeparator" w:id="0">
    <w:p w:rsidR="00D26E52" w:rsidRDefault="00D26E52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E52" w:rsidRDefault="00D26E52" w:rsidP="002D2F71">
      <w:pPr>
        <w:spacing w:after="0"/>
      </w:pPr>
      <w:r>
        <w:separator/>
      </w:r>
    </w:p>
  </w:footnote>
  <w:footnote w:type="continuationSeparator" w:id="0">
    <w:p w:rsidR="00D26E52" w:rsidRDefault="00D26E52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05EC"/>
    <w:multiLevelType w:val="hybridMultilevel"/>
    <w:tmpl w:val="DFA2DE08"/>
    <w:lvl w:ilvl="0" w:tplc="855CBF00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4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3925"/>
    <w:rsid w:val="00004280"/>
    <w:rsid w:val="00006B30"/>
    <w:rsid w:val="00011EBC"/>
    <w:rsid w:val="0002368A"/>
    <w:rsid w:val="000270C7"/>
    <w:rsid w:val="000351C7"/>
    <w:rsid w:val="00051053"/>
    <w:rsid w:val="00051824"/>
    <w:rsid w:val="00051AF9"/>
    <w:rsid w:val="0005601B"/>
    <w:rsid w:val="00062542"/>
    <w:rsid w:val="000663C1"/>
    <w:rsid w:val="00070A4F"/>
    <w:rsid w:val="000736DF"/>
    <w:rsid w:val="00074E42"/>
    <w:rsid w:val="0008217F"/>
    <w:rsid w:val="0008356A"/>
    <w:rsid w:val="000854CB"/>
    <w:rsid w:val="00087B5B"/>
    <w:rsid w:val="00093278"/>
    <w:rsid w:val="0009629B"/>
    <w:rsid w:val="0009674D"/>
    <w:rsid w:val="00097AE8"/>
    <w:rsid w:val="000A1C14"/>
    <w:rsid w:val="000A783C"/>
    <w:rsid w:val="000B6EDD"/>
    <w:rsid w:val="000C656F"/>
    <w:rsid w:val="000D617B"/>
    <w:rsid w:val="000D63DC"/>
    <w:rsid w:val="000E64C8"/>
    <w:rsid w:val="000F1E1E"/>
    <w:rsid w:val="000F549E"/>
    <w:rsid w:val="00102964"/>
    <w:rsid w:val="0011372A"/>
    <w:rsid w:val="00115A2F"/>
    <w:rsid w:val="00117193"/>
    <w:rsid w:val="0012201C"/>
    <w:rsid w:val="0013367F"/>
    <w:rsid w:val="00135678"/>
    <w:rsid w:val="00136224"/>
    <w:rsid w:val="001432E5"/>
    <w:rsid w:val="00143652"/>
    <w:rsid w:val="0014457D"/>
    <w:rsid w:val="001510F0"/>
    <w:rsid w:val="00152774"/>
    <w:rsid w:val="0015304B"/>
    <w:rsid w:val="00153492"/>
    <w:rsid w:val="00154A73"/>
    <w:rsid w:val="00162173"/>
    <w:rsid w:val="00163F25"/>
    <w:rsid w:val="00164768"/>
    <w:rsid w:val="00164EE5"/>
    <w:rsid w:val="0016705E"/>
    <w:rsid w:val="0017058C"/>
    <w:rsid w:val="00180833"/>
    <w:rsid w:val="00180FCE"/>
    <w:rsid w:val="001850D9"/>
    <w:rsid w:val="00186F18"/>
    <w:rsid w:val="00187F65"/>
    <w:rsid w:val="00191038"/>
    <w:rsid w:val="00192F6C"/>
    <w:rsid w:val="00195F39"/>
    <w:rsid w:val="00196B97"/>
    <w:rsid w:val="001A4DDE"/>
    <w:rsid w:val="001B0F64"/>
    <w:rsid w:val="001B21C6"/>
    <w:rsid w:val="001C4449"/>
    <w:rsid w:val="001D306F"/>
    <w:rsid w:val="001D30F2"/>
    <w:rsid w:val="001D3286"/>
    <w:rsid w:val="001D3CDC"/>
    <w:rsid w:val="001D4B53"/>
    <w:rsid w:val="001D79EE"/>
    <w:rsid w:val="001F0016"/>
    <w:rsid w:val="001F0A97"/>
    <w:rsid w:val="001F190B"/>
    <w:rsid w:val="001F4F3D"/>
    <w:rsid w:val="001F5F1E"/>
    <w:rsid w:val="0020681E"/>
    <w:rsid w:val="00215337"/>
    <w:rsid w:val="00215DB4"/>
    <w:rsid w:val="002234E0"/>
    <w:rsid w:val="0022603D"/>
    <w:rsid w:val="00237BB4"/>
    <w:rsid w:val="002544A8"/>
    <w:rsid w:val="00261C89"/>
    <w:rsid w:val="00263195"/>
    <w:rsid w:val="00263597"/>
    <w:rsid w:val="00265191"/>
    <w:rsid w:val="00267684"/>
    <w:rsid w:val="0027597B"/>
    <w:rsid w:val="002760BD"/>
    <w:rsid w:val="00277638"/>
    <w:rsid w:val="0028190F"/>
    <w:rsid w:val="002825EF"/>
    <w:rsid w:val="00292461"/>
    <w:rsid w:val="0029682F"/>
    <w:rsid w:val="002C2207"/>
    <w:rsid w:val="002D1D82"/>
    <w:rsid w:val="002D240E"/>
    <w:rsid w:val="002D2F71"/>
    <w:rsid w:val="002D35B1"/>
    <w:rsid w:val="002E1DA1"/>
    <w:rsid w:val="002E4630"/>
    <w:rsid w:val="002F3EB5"/>
    <w:rsid w:val="002F57FA"/>
    <w:rsid w:val="00322648"/>
    <w:rsid w:val="00330514"/>
    <w:rsid w:val="00335EE5"/>
    <w:rsid w:val="00337208"/>
    <w:rsid w:val="003402CC"/>
    <w:rsid w:val="00340A73"/>
    <w:rsid w:val="0034743C"/>
    <w:rsid w:val="00352884"/>
    <w:rsid w:val="003541E6"/>
    <w:rsid w:val="00360DB5"/>
    <w:rsid w:val="00363823"/>
    <w:rsid w:val="00372442"/>
    <w:rsid w:val="00380DB7"/>
    <w:rsid w:val="0039130D"/>
    <w:rsid w:val="00393134"/>
    <w:rsid w:val="00393337"/>
    <w:rsid w:val="00393A09"/>
    <w:rsid w:val="003952B7"/>
    <w:rsid w:val="003967FA"/>
    <w:rsid w:val="003A3F8D"/>
    <w:rsid w:val="003C48B1"/>
    <w:rsid w:val="003C6AFD"/>
    <w:rsid w:val="003D45B6"/>
    <w:rsid w:val="003E163E"/>
    <w:rsid w:val="003E45EC"/>
    <w:rsid w:val="003E5314"/>
    <w:rsid w:val="003E5B60"/>
    <w:rsid w:val="003E751F"/>
    <w:rsid w:val="003E7BFF"/>
    <w:rsid w:val="003F3EB5"/>
    <w:rsid w:val="003F4C7B"/>
    <w:rsid w:val="00404C65"/>
    <w:rsid w:val="00406F65"/>
    <w:rsid w:val="0041192A"/>
    <w:rsid w:val="004166E9"/>
    <w:rsid w:val="004178C4"/>
    <w:rsid w:val="00417949"/>
    <w:rsid w:val="0042371D"/>
    <w:rsid w:val="00425410"/>
    <w:rsid w:val="004341AF"/>
    <w:rsid w:val="00435A2F"/>
    <w:rsid w:val="00440858"/>
    <w:rsid w:val="00442E46"/>
    <w:rsid w:val="00446C24"/>
    <w:rsid w:val="004505B3"/>
    <w:rsid w:val="0045495C"/>
    <w:rsid w:val="004561B7"/>
    <w:rsid w:val="00466CB4"/>
    <w:rsid w:val="00467496"/>
    <w:rsid w:val="00470866"/>
    <w:rsid w:val="00470DFD"/>
    <w:rsid w:val="00483288"/>
    <w:rsid w:val="00492033"/>
    <w:rsid w:val="004A1769"/>
    <w:rsid w:val="004A200B"/>
    <w:rsid w:val="004B5115"/>
    <w:rsid w:val="004B5C2A"/>
    <w:rsid w:val="004B70A6"/>
    <w:rsid w:val="004C684B"/>
    <w:rsid w:val="004C7AEB"/>
    <w:rsid w:val="004D7471"/>
    <w:rsid w:val="004F341B"/>
    <w:rsid w:val="004F7AFB"/>
    <w:rsid w:val="005011BD"/>
    <w:rsid w:val="00504C02"/>
    <w:rsid w:val="00504D89"/>
    <w:rsid w:val="00505C18"/>
    <w:rsid w:val="00507524"/>
    <w:rsid w:val="00526F4B"/>
    <w:rsid w:val="00535712"/>
    <w:rsid w:val="00553006"/>
    <w:rsid w:val="00566CB3"/>
    <w:rsid w:val="00567112"/>
    <w:rsid w:val="005756BC"/>
    <w:rsid w:val="005816B5"/>
    <w:rsid w:val="00582AF0"/>
    <w:rsid w:val="00596473"/>
    <w:rsid w:val="005B4234"/>
    <w:rsid w:val="005C16F5"/>
    <w:rsid w:val="005C37F2"/>
    <w:rsid w:val="005C5529"/>
    <w:rsid w:val="005D0376"/>
    <w:rsid w:val="005D4526"/>
    <w:rsid w:val="005D4746"/>
    <w:rsid w:val="005D6A17"/>
    <w:rsid w:val="005E5687"/>
    <w:rsid w:val="005F0AE5"/>
    <w:rsid w:val="006043D7"/>
    <w:rsid w:val="006129A4"/>
    <w:rsid w:val="00623096"/>
    <w:rsid w:val="00626C48"/>
    <w:rsid w:val="006273EB"/>
    <w:rsid w:val="00632346"/>
    <w:rsid w:val="00640BB6"/>
    <w:rsid w:val="0064678C"/>
    <w:rsid w:val="006467BF"/>
    <w:rsid w:val="0065486F"/>
    <w:rsid w:val="006741FB"/>
    <w:rsid w:val="00682B3A"/>
    <w:rsid w:val="00683743"/>
    <w:rsid w:val="0068676B"/>
    <w:rsid w:val="00691464"/>
    <w:rsid w:val="006A1D9A"/>
    <w:rsid w:val="006A2539"/>
    <w:rsid w:val="006A7A28"/>
    <w:rsid w:val="006B00C1"/>
    <w:rsid w:val="006B0D3B"/>
    <w:rsid w:val="006B12CA"/>
    <w:rsid w:val="006B655A"/>
    <w:rsid w:val="006B6C0F"/>
    <w:rsid w:val="006B7A9F"/>
    <w:rsid w:val="006C1403"/>
    <w:rsid w:val="006C4DE7"/>
    <w:rsid w:val="006E7A80"/>
    <w:rsid w:val="007010B9"/>
    <w:rsid w:val="0070425A"/>
    <w:rsid w:val="00710178"/>
    <w:rsid w:val="00714645"/>
    <w:rsid w:val="007546BC"/>
    <w:rsid w:val="007552EB"/>
    <w:rsid w:val="00756AEB"/>
    <w:rsid w:val="007605DE"/>
    <w:rsid w:val="00761C1C"/>
    <w:rsid w:val="0076397C"/>
    <w:rsid w:val="00777612"/>
    <w:rsid w:val="00777D85"/>
    <w:rsid w:val="00791715"/>
    <w:rsid w:val="007971ED"/>
    <w:rsid w:val="0079747D"/>
    <w:rsid w:val="007A2B8D"/>
    <w:rsid w:val="007A3EB2"/>
    <w:rsid w:val="007A3F03"/>
    <w:rsid w:val="007A408E"/>
    <w:rsid w:val="007A4B50"/>
    <w:rsid w:val="007B4067"/>
    <w:rsid w:val="007C1001"/>
    <w:rsid w:val="007C4C91"/>
    <w:rsid w:val="007C4FBC"/>
    <w:rsid w:val="007C5E14"/>
    <w:rsid w:val="007D195F"/>
    <w:rsid w:val="007D71EC"/>
    <w:rsid w:val="007E740A"/>
    <w:rsid w:val="007F0F5A"/>
    <w:rsid w:val="007F2937"/>
    <w:rsid w:val="007F3241"/>
    <w:rsid w:val="007F4650"/>
    <w:rsid w:val="00800E53"/>
    <w:rsid w:val="00810E7F"/>
    <w:rsid w:val="008129DA"/>
    <w:rsid w:val="00814FEA"/>
    <w:rsid w:val="008217A2"/>
    <w:rsid w:val="008253E8"/>
    <w:rsid w:val="00825D4C"/>
    <w:rsid w:val="008261AB"/>
    <w:rsid w:val="00827D21"/>
    <w:rsid w:val="0083156A"/>
    <w:rsid w:val="0083399E"/>
    <w:rsid w:val="008369AA"/>
    <w:rsid w:val="00843663"/>
    <w:rsid w:val="008453A3"/>
    <w:rsid w:val="008500CC"/>
    <w:rsid w:val="008519AA"/>
    <w:rsid w:val="0085522F"/>
    <w:rsid w:val="00867845"/>
    <w:rsid w:val="00884873"/>
    <w:rsid w:val="00885FC9"/>
    <w:rsid w:val="00895B7E"/>
    <w:rsid w:val="00896DB1"/>
    <w:rsid w:val="008A12C9"/>
    <w:rsid w:val="008A2BF4"/>
    <w:rsid w:val="008C05C4"/>
    <w:rsid w:val="008C47F3"/>
    <w:rsid w:val="008D3C1C"/>
    <w:rsid w:val="008E4A63"/>
    <w:rsid w:val="008F54C8"/>
    <w:rsid w:val="00900C00"/>
    <w:rsid w:val="009028F5"/>
    <w:rsid w:val="00904D7E"/>
    <w:rsid w:val="00917B3A"/>
    <w:rsid w:val="00935C01"/>
    <w:rsid w:val="00936892"/>
    <w:rsid w:val="00940845"/>
    <w:rsid w:val="0094317F"/>
    <w:rsid w:val="0095582A"/>
    <w:rsid w:val="00957267"/>
    <w:rsid w:val="0096332C"/>
    <w:rsid w:val="00971D91"/>
    <w:rsid w:val="00974400"/>
    <w:rsid w:val="009750F5"/>
    <w:rsid w:val="00977998"/>
    <w:rsid w:val="0098349B"/>
    <w:rsid w:val="009838BB"/>
    <w:rsid w:val="009A3300"/>
    <w:rsid w:val="009B49A9"/>
    <w:rsid w:val="009C0ABC"/>
    <w:rsid w:val="009C24E0"/>
    <w:rsid w:val="009C6439"/>
    <w:rsid w:val="009D4915"/>
    <w:rsid w:val="009D50B7"/>
    <w:rsid w:val="009D5782"/>
    <w:rsid w:val="009F3058"/>
    <w:rsid w:val="009F49C4"/>
    <w:rsid w:val="009F729B"/>
    <w:rsid w:val="00A0126A"/>
    <w:rsid w:val="00A05DD5"/>
    <w:rsid w:val="00A1083F"/>
    <w:rsid w:val="00A22790"/>
    <w:rsid w:val="00A46FCC"/>
    <w:rsid w:val="00A5102D"/>
    <w:rsid w:val="00A537B9"/>
    <w:rsid w:val="00A74D76"/>
    <w:rsid w:val="00A7736F"/>
    <w:rsid w:val="00A813AB"/>
    <w:rsid w:val="00A95F9B"/>
    <w:rsid w:val="00AA3646"/>
    <w:rsid w:val="00AA3EB3"/>
    <w:rsid w:val="00AA3F5A"/>
    <w:rsid w:val="00AA58B0"/>
    <w:rsid w:val="00AB24AF"/>
    <w:rsid w:val="00AB3E86"/>
    <w:rsid w:val="00AB4F09"/>
    <w:rsid w:val="00AB5849"/>
    <w:rsid w:val="00AC2C5F"/>
    <w:rsid w:val="00AC7BA8"/>
    <w:rsid w:val="00AD218C"/>
    <w:rsid w:val="00AD2A08"/>
    <w:rsid w:val="00AD2FEE"/>
    <w:rsid w:val="00AD353E"/>
    <w:rsid w:val="00AE0CF1"/>
    <w:rsid w:val="00AE3A6B"/>
    <w:rsid w:val="00AE73B5"/>
    <w:rsid w:val="00AF2AC6"/>
    <w:rsid w:val="00B11165"/>
    <w:rsid w:val="00B175C8"/>
    <w:rsid w:val="00B227B3"/>
    <w:rsid w:val="00B308E1"/>
    <w:rsid w:val="00B369C8"/>
    <w:rsid w:val="00B42AD9"/>
    <w:rsid w:val="00B5285E"/>
    <w:rsid w:val="00B52B4E"/>
    <w:rsid w:val="00B569EF"/>
    <w:rsid w:val="00B62467"/>
    <w:rsid w:val="00B67764"/>
    <w:rsid w:val="00B80AB6"/>
    <w:rsid w:val="00B85781"/>
    <w:rsid w:val="00B948C8"/>
    <w:rsid w:val="00B94943"/>
    <w:rsid w:val="00BB23BE"/>
    <w:rsid w:val="00BB5C50"/>
    <w:rsid w:val="00BB6C9C"/>
    <w:rsid w:val="00BC1B8E"/>
    <w:rsid w:val="00BC20DC"/>
    <w:rsid w:val="00BD0415"/>
    <w:rsid w:val="00BD0B14"/>
    <w:rsid w:val="00BD3D62"/>
    <w:rsid w:val="00BD40F3"/>
    <w:rsid w:val="00BE2775"/>
    <w:rsid w:val="00BE440C"/>
    <w:rsid w:val="00BE4CB2"/>
    <w:rsid w:val="00BE6B46"/>
    <w:rsid w:val="00BF19DB"/>
    <w:rsid w:val="00BF32F7"/>
    <w:rsid w:val="00C0084B"/>
    <w:rsid w:val="00C0144A"/>
    <w:rsid w:val="00C0175D"/>
    <w:rsid w:val="00C01D7F"/>
    <w:rsid w:val="00C0462B"/>
    <w:rsid w:val="00C051C4"/>
    <w:rsid w:val="00C07364"/>
    <w:rsid w:val="00C11484"/>
    <w:rsid w:val="00C162B8"/>
    <w:rsid w:val="00C24DEC"/>
    <w:rsid w:val="00C24F20"/>
    <w:rsid w:val="00C26A3C"/>
    <w:rsid w:val="00C34AB9"/>
    <w:rsid w:val="00C359CD"/>
    <w:rsid w:val="00C4010B"/>
    <w:rsid w:val="00C40C2E"/>
    <w:rsid w:val="00C61879"/>
    <w:rsid w:val="00C626C1"/>
    <w:rsid w:val="00C65CB1"/>
    <w:rsid w:val="00C663FB"/>
    <w:rsid w:val="00C719BA"/>
    <w:rsid w:val="00C7497B"/>
    <w:rsid w:val="00C8772F"/>
    <w:rsid w:val="00C954DC"/>
    <w:rsid w:val="00CA187B"/>
    <w:rsid w:val="00CA2AB9"/>
    <w:rsid w:val="00CB0A91"/>
    <w:rsid w:val="00CB13F9"/>
    <w:rsid w:val="00CD0684"/>
    <w:rsid w:val="00CD17DB"/>
    <w:rsid w:val="00CD3079"/>
    <w:rsid w:val="00CD3BFB"/>
    <w:rsid w:val="00CE1099"/>
    <w:rsid w:val="00CE3B91"/>
    <w:rsid w:val="00D00CF8"/>
    <w:rsid w:val="00D16B38"/>
    <w:rsid w:val="00D20672"/>
    <w:rsid w:val="00D24E30"/>
    <w:rsid w:val="00D26E52"/>
    <w:rsid w:val="00D27C4C"/>
    <w:rsid w:val="00D27FC2"/>
    <w:rsid w:val="00D327A7"/>
    <w:rsid w:val="00D363ED"/>
    <w:rsid w:val="00D36D93"/>
    <w:rsid w:val="00D37ED8"/>
    <w:rsid w:val="00D41C5D"/>
    <w:rsid w:val="00D43B49"/>
    <w:rsid w:val="00D46DD2"/>
    <w:rsid w:val="00D5072F"/>
    <w:rsid w:val="00D53ADC"/>
    <w:rsid w:val="00D62A57"/>
    <w:rsid w:val="00D722FC"/>
    <w:rsid w:val="00D81415"/>
    <w:rsid w:val="00D838CF"/>
    <w:rsid w:val="00D94AF8"/>
    <w:rsid w:val="00D96B7B"/>
    <w:rsid w:val="00DA25B1"/>
    <w:rsid w:val="00DA55C3"/>
    <w:rsid w:val="00DB68C1"/>
    <w:rsid w:val="00DC1443"/>
    <w:rsid w:val="00DC56C1"/>
    <w:rsid w:val="00DC7716"/>
    <w:rsid w:val="00DD059A"/>
    <w:rsid w:val="00DE548F"/>
    <w:rsid w:val="00DE6F24"/>
    <w:rsid w:val="00DF045B"/>
    <w:rsid w:val="00DF307E"/>
    <w:rsid w:val="00E03E80"/>
    <w:rsid w:val="00E07B57"/>
    <w:rsid w:val="00E179B9"/>
    <w:rsid w:val="00E2474E"/>
    <w:rsid w:val="00E25297"/>
    <w:rsid w:val="00E37E32"/>
    <w:rsid w:val="00E42A10"/>
    <w:rsid w:val="00E60E32"/>
    <w:rsid w:val="00E7356D"/>
    <w:rsid w:val="00E75BBD"/>
    <w:rsid w:val="00E8091A"/>
    <w:rsid w:val="00E9221D"/>
    <w:rsid w:val="00E96053"/>
    <w:rsid w:val="00EA22F9"/>
    <w:rsid w:val="00EA400A"/>
    <w:rsid w:val="00EB42AB"/>
    <w:rsid w:val="00EC540F"/>
    <w:rsid w:val="00EE226C"/>
    <w:rsid w:val="00EF5AD9"/>
    <w:rsid w:val="00F0214A"/>
    <w:rsid w:val="00F0576B"/>
    <w:rsid w:val="00F132E3"/>
    <w:rsid w:val="00F1399A"/>
    <w:rsid w:val="00F16C75"/>
    <w:rsid w:val="00F300C3"/>
    <w:rsid w:val="00F31A68"/>
    <w:rsid w:val="00F34E77"/>
    <w:rsid w:val="00F3550A"/>
    <w:rsid w:val="00F35BBA"/>
    <w:rsid w:val="00F4403A"/>
    <w:rsid w:val="00F65562"/>
    <w:rsid w:val="00F71D6F"/>
    <w:rsid w:val="00F748FE"/>
    <w:rsid w:val="00F756B8"/>
    <w:rsid w:val="00F802EF"/>
    <w:rsid w:val="00F926AB"/>
    <w:rsid w:val="00F9558D"/>
    <w:rsid w:val="00FB5120"/>
    <w:rsid w:val="00FB628D"/>
    <w:rsid w:val="00FC3207"/>
    <w:rsid w:val="00FC4BAD"/>
    <w:rsid w:val="00FD1604"/>
    <w:rsid w:val="00FD3532"/>
    <w:rsid w:val="00FD3AFB"/>
    <w:rsid w:val="00FD5D49"/>
    <w:rsid w:val="00FD7860"/>
    <w:rsid w:val="00FE02CA"/>
    <w:rsid w:val="00FE5597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8217F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8217F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8217F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8217F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7A35D-0BDB-4852-883E-EE1DDC9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</TotalTime>
  <Pages>4</Pages>
  <Words>1386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144</cp:revision>
  <dcterms:created xsi:type="dcterms:W3CDTF">2018-02-13T00:48:00Z</dcterms:created>
  <dcterms:modified xsi:type="dcterms:W3CDTF">2018-04-06T05:05:00Z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